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B9" w:rsidRDefault="00C420B9" w:rsidP="00C420B9">
      <w:pPr>
        <w:pStyle w:val="2"/>
        <w:rPr>
          <w:b/>
        </w:rPr>
      </w:pPr>
    </w:p>
    <w:p w:rsidR="00754CB4" w:rsidRDefault="00EE5020" w:rsidP="00754CB4"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371600" cy="12573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4CB4" w:rsidRDefault="00754CB4" w:rsidP="00754CB4">
      <w:pPr>
        <w:pStyle w:val="2"/>
      </w:pPr>
    </w:p>
    <w:p w:rsidR="00754CB4" w:rsidRDefault="00754CB4" w:rsidP="00754CB4">
      <w:pPr>
        <w:pStyle w:val="2"/>
      </w:pPr>
    </w:p>
    <w:p w:rsidR="00754CB4" w:rsidRDefault="00754CB4" w:rsidP="00754CB4">
      <w:pPr>
        <w:pStyle w:val="2"/>
      </w:pPr>
    </w:p>
    <w:p w:rsidR="00AA7F0C" w:rsidRDefault="00AA7F0C" w:rsidP="00754CB4">
      <w:pPr>
        <w:pStyle w:val="2"/>
        <w:rPr>
          <w:b/>
          <w:sz w:val="34"/>
          <w:szCs w:val="34"/>
        </w:rPr>
      </w:pPr>
    </w:p>
    <w:p w:rsidR="00754CB4" w:rsidRPr="00E36167" w:rsidRDefault="00754CB4" w:rsidP="00754CB4">
      <w:pPr>
        <w:pStyle w:val="2"/>
        <w:rPr>
          <w:b/>
          <w:sz w:val="34"/>
          <w:szCs w:val="34"/>
        </w:rPr>
      </w:pPr>
      <w:r w:rsidRPr="00E36167">
        <w:rPr>
          <w:b/>
          <w:sz w:val="34"/>
          <w:szCs w:val="34"/>
        </w:rPr>
        <w:t>АДМИНИСТРАЦИЯ</w:t>
      </w:r>
    </w:p>
    <w:p w:rsidR="00754CB4" w:rsidRPr="00E36167" w:rsidRDefault="00754CB4" w:rsidP="00754CB4">
      <w:pPr>
        <w:pStyle w:val="2"/>
        <w:rPr>
          <w:b/>
        </w:rPr>
      </w:pPr>
      <w:r w:rsidRPr="00E36167">
        <w:rPr>
          <w:b/>
          <w:sz w:val="34"/>
          <w:szCs w:val="34"/>
        </w:rPr>
        <w:t>ИВАНОВСКОГО СЕЛЬСОВЕТА РЫЛЬСКОГО РАЙОНА</w:t>
      </w:r>
    </w:p>
    <w:p w:rsidR="00754CB4" w:rsidRPr="007F0A1A" w:rsidRDefault="00754CB4" w:rsidP="00754CB4">
      <w:pPr>
        <w:rPr>
          <w:sz w:val="18"/>
          <w:szCs w:val="18"/>
        </w:rPr>
      </w:pPr>
    </w:p>
    <w:p w:rsidR="00754CB4" w:rsidRDefault="00754CB4" w:rsidP="00754CB4">
      <w:pPr>
        <w:jc w:val="center"/>
        <w:rPr>
          <w:b/>
          <w:sz w:val="52"/>
          <w:szCs w:val="52"/>
        </w:rPr>
      </w:pPr>
      <w:r w:rsidRPr="008A7306">
        <w:rPr>
          <w:sz w:val="52"/>
          <w:szCs w:val="52"/>
        </w:rPr>
        <w:t>П О С Т А Н О В Л Е Н И Е</w:t>
      </w:r>
    </w:p>
    <w:p w:rsidR="00754CB4" w:rsidRDefault="00754CB4" w:rsidP="00754CB4"/>
    <w:p w:rsidR="00754CB4" w:rsidRDefault="00754CB4" w:rsidP="00754CB4"/>
    <w:tbl>
      <w:tblPr>
        <w:tblW w:w="0" w:type="auto"/>
        <w:tblLook w:val="01E0" w:firstRow="1" w:lastRow="1" w:firstColumn="1" w:lastColumn="1" w:noHBand="0" w:noVBand="0"/>
      </w:tblPr>
      <w:tblGrid>
        <w:gridCol w:w="441"/>
        <w:gridCol w:w="1826"/>
        <w:gridCol w:w="527"/>
        <w:gridCol w:w="1634"/>
      </w:tblGrid>
      <w:tr w:rsidR="00754CB4" w:rsidTr="00247621">
        <w:trPr>
          <w:trHeight w:val="298"/>
        </w:trPr>
        <w:tc>
          <w:tcPr>
            <w:tcW w:w="441" w:type="dxa"/>
          </w:tcPr>
          <w:p w:rsidR="00754CB4" w:rsidRDefault="00754CB4" w:rsidP="00754CB4">
            <w:r>
              <w:t>от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754CB4" w:rsidRPr="004A124E" w:rsidRDefault="00EE6D84" w:rsidP="00D252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29.02.2016</w:t>
            </w:r>
          </w:p>
        </w:tc>
        <w:tc>
          <w:tcPr>
            <w:tcW w:w="527" w:type="dxa"/>
          </w:tcPr>
          <w:p w:rsidR="00754CB4" w:rsidRDefault="00754CB4" w:rsidP="00754CB4">
            <w:r>
              <w:t>№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754CB4" w:rsidRPr="004A124E" w:rsidRDefault="00EE6D84" w:rsidP="00754CB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</w:p>
        </w:tc>
      </w:tr>
      <w:tr w:rsidR="00754CB4" w:rsidRPr="00247621" w:rsidTr="00247621">
        <w:trPr>
          <w:trHeight w:val="307"/>
        </w:trPr>
        <w:tc>
          <w:tcPr>
            <w:tcW w:w="4428" w:type="dxa"/>
            <w:gridSpan w:val="4"/>
          </w:tcPr>
          <w:p w:rsidR="00754CB4" w:rsidRPr="00247621" w:rsidRDefault="00754CB4" w:rsidP="00754CB4">
            <w:pPr>
              <w:rPr>
                <w:b/>
                <w:sz w:val="16"/>
                <w:szCs w:val="16"/>
              </w:rPr>
            </w:pPr>
            <w:r w:rsidRPr="00247621">
              <w:rPr>
                <w:b/>
                <w:sz w:val="16"/>
                <w:szCs w:val="16"/>
              </w:rPr>
              <w:t>307340, Курская область, Рыльский район, с. Ивановское</w:t>
            </w:r>
          </w:p>
        </w:tc>
      </w:tr>
    </w:tbl>
    <w:p w:rsidR="00754CB4" w:rsidRDefault="00754CB4" w:rsidP="00754CB4">
      <w:pPr>
        <w:pStyle w:val="ConsPlusNormal"/>
        <w:widowControl/>
        <w:ind w:firstLine="0"/>
        <w:jc w:val="both"/>
      </w:pPr>
    </w:p>
    <w:p w:rsidR="00D252EE" w:rsidRPr="004A124E" w:rsidRDefault="00D252EE" w:rsidP="00754CB4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EE6D84" w:rsidRPr="00EE6D84" w:rsidRDefault="00EE6D84" w:rsidP="00EE6D84">
      <w:pPr>
        <w:tabs>
          <w:tab w:val="left" w:pos="5040"/>
          <w:tab w:val="left" w:pos="5220"/>
        </w:tabs>
        <w:ind w:right="4211"/>
        <w:jc w:val="both"/>
        <w:rPr>
          <w:b/>
        </w:rPr>
      </w:pPr>
      <w:r w:rsidRPr="00EE6D84">
        <w:rPr>
          <w:b/>
        </w:rPr>
        <w:t xml:space="preserve">О порядке сообщения </w:t>
      </w:r>
      <w:proofErr w:type="gramStart"/>
      <w:r>
        <w:rPr>
          <w:b/>
        </w:rPr>
        <w:t xml:space="preserve">муниципальными </w:t>
      </w:r>
      <w:r w:rsidRPr="00EE6D84">
        <w:rPr>
          <w:b/>
        </w:rPr>
        <w:t xml:space="preserve"> служащими</w:t>
      </w:r>
      <w:proofErr w:type="gramEnd"/>
      <w:r w:rsidRPr="00EE6D84">
        <w:rPr>
          <w:b/>
        </w:rPr>
        <w:t xml:space="preserve"> </w:t>
      </w:r>
      <w:r>
        <w:rPr>
          <w:b/>
        </w:rPr>
        <w:t>Администрации Ивановского сельсовета Рыльского района</w:t>
      </w:r>
      <w:r w:rsidRPr="00EE6D84">
        <w:rPr>
          <w:b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9747E" w:rsidRDefault="0039747E" w:rsidP="00EE6D84">
      <w:pPr>
        <w:pStyle w:val="ConsPlusNormal"/>
        <w:widowControl/>
        <w:tabs>
          <w:tab w:val="left" w:pos="1049"/>
        </w:tabs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E6D84" w:rsidRPr="0039747E" w:rsidRDefault="0039747E" w:rsidP="00EE6D84">
      <w:pPr>
        <w:pStyle w:val="ConsPlusNormal"/>
        <w:widowControl/>
        <w:tabs>
          <w:tab w:val="left" w:pos="1049"/>
        </w:tabs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747E">
        <w:rPr>
          <w:rFonts w:ascii="Times New Roman" w:hAnsi="Times New Roman" w:cs="Times New Roman"/>
          <w:i/>
          <w:iCs/>
          <w:sz w:val="28"/>
          <w:szCs w:val="28"/>
        </w:rPr>
        <w:t>в редакции постановления от 02.04.2019. № 45</w:t>
      </w:r>
    </w:p>
    <w:p w:rsidR="00EE6D84" w:rsidRPr="00EE6D84" w:rsidRDefault="00EE6D84" w:rsidP="00EE6D84">
      <w:pPr>
        <w:pStyle w:val="ConsPlusNormal"/>
        <w:widowControl/>
        <w:tabs>
          <w:tab w:val="left" w:pos="1049"/>
        </w:tabs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E6D84" w:rsidRPr="00EE6D84" w:rsidRDefault="00EE6D84" w:rsidP="006856BC">
      <w:pPr>
        <w:tabs>
          <w:tab w:val="left" w:pos="4320"/>
        </w:tabs>
        <w:spacing w:line="276" w:lineRule="auto"/>
        <w:ind w:right="-1" w:firstLine="709"/>
        <w:jc w:val="both"/>
      </w:pPr>
      <w:r w:rsidRPr="00EE6D84">
        <w:t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Администрация Ивановского сельсовета Рыльского района ПОСТАНОВЛЯЕТ:</w:t>
      </w:r>
    </w:p>
    <w:p w:rsidR="00EE6D84" w:rsidRPr="006E7E9A" w:rsidRDefault="00EE6D84" w:rsidP="006856BC">
      <w:pPr>
        <w:tabs>
          <w:tab w:val="left" w:pos="360"/>
        </w:tabs>
        <w:spacing w:line="276" w:lineRule="auto"/>
        <w:ind w:firstLine="720"/>
        <w:jc w:val="both"/>
      </w:pPr>
      <w:r w:rsidRPr="00EE6D84">
        <w:t xml:space="preserve">1. Утвердить прилагаемое Положение о </w:t>
      </w:r>
      <w:r w:rsidRPr="006E7E9A">
        <w:t xml:space="preserve">порядке сообщения </w:t>
      </w:r>
      <w:proofErr w:type="gramStart"/>
      <w:r w:rsidR="006E7E9A" w:rsidRPr="006E7E9A">
        <w:t>муниципальными  служащими</w:t>
      </w:r>
      <w:proofErr w:type="gramEnd"/>
      <w:r w:rsidR="006E7E9A" w:rsidRPr="006E7E9A">
        <w:t xml:space="preserve"> Администрации Ивановского сельсовета Рыльского района </w:t>
      </w:r>
      <w:r w:rsidRPr="006E7E9A">
        <w:t>о возникновении личной заинтересованности при исполнении</w:t>
      </w:r>
      <w:r w:rsidRPr="00EE6D84">
        <w:t xml:space="preserve"> должностных обязанностей, которая приводит или </w:t>
      </w:r>
      <w:r w:rsidRPr="006E7E9A">
        <w:t>может привести к конфликту интересов.</w:t>
      </w:r>
    </w:p>
    <w:p w:rsidR="00EE6D84" w:rsidRPr="00EE6D84" w:rsidRDefault="004910C7" w:rsidP="006856BC">
      <w:pPr>
        <w:tabs>
          <w:tab w:val="left" w:pos="360"/>
        </w:tabs>
        <w:spacing w:line="276" w:lineRule="auto"/>
        <w:ind w:firstLine="720"/>
        <w:jc w:val="both"/>
      </w:pPr>
      <w:r>
        <w:t>2</w:t>
      </w:r>
      <w:r w:rsidR="006E7E9A">
        <w:t>. Настоящее постановление вступает с даты его официального опубликования в установленном порядке.</w:t>
      </w:r>
    </w:p>
    <w:p w:rsidR="00EE6D84" w:rsidRDefault="00EE6D84" w:rsidP="00EE6D84">
      <w:pPr>
        <w:tabs>
          <w:tab w:val="left" w:pos="360"/>
        </w:tabs>
        <w:jc w:val="both"/>
      </w:pPr>
    </w:p>
    <w:p w:rsidR="006E7E9A" w:rsidRPr="00EE6D84" w:rsidRDefault="006E7E9A" w:rsidP="00EE6D84">
      <w:pPr>
        <w:tabs>
          <w:tab w:val="left" w:pos="360"/>
        </w:tabs>
        <w:jc w:val="both"/>
      </w:pPr>
    </w:p>
    <w:p w:rsidR="00EE6D84" w:rsidRPr="00EE6D84" w:rsidRDefault="00EE6D84" w:rsidP="00EE6D84">
      <w:pPr>
        <w:tabs>
          <w:tab w:val="left" w:pos="360"/>
        </w:tabs>
        <w:jc w:val="both"/>
      </w:pPr>
    </w:p>
    <w:p w:rsidR="006E7E9A" w:rsidRDefault="006E7E9A" w:rsidP="006E7E9A">
      <w:pPr>
        <w:tabs>
          <w:tab w:val="left" w:pos="360"/>
        </w:tabs>
        <w:jc w:val="both"/>
      </w:pPr>
      <w:r>
        <w:t>Глава Ивановского сельсовета</w:t>
      </w:r>
    </w:p>
    <w:p w:rsidR="006E7E9A" w:rsidRDefault="006E7E9A" w:rsidP="006E7E9A">
      <w:pPr>
        <w:tabs>
          <w:tab w:val="left" w:pos="360"/>
        </w:tabs>
        <w:jc w:val="both"/>
      </w:pPr>
      <w:r>
        <w:t xml:space="preserve">Рыльского района                                                                                              Д.И. </w:t>
      </w:r>
      <w:proofErr w:type="spellStart"/>
      <w:r>
        <w:t>Великодный</w:t>
      </w:r>
      <w:proofErr w:type="spellEnd"/>
    </w:p>
    <w:p w:rsidR="006E7E9A" w:rsidRDefault="006E7E9A">
      <w:r>
        <w:br w:type="page"/>
      </w:r>
    </w:p>
    <w:p w:rsidR="00EE6D84" w:rsidRPr="00EE6D84" w:rsidRDefault="00EE6D84" w:rsidP="00EE6D84">
      <w:pPr>
        <w:ind w:left="5400"/>
        <w:jc w:val="center"/>
      </w:pPr>
      <w:r w:rsidRPr="00EE6D84">
        <w:lastRenderedPageBreak/>
        <w:t>УТВЕРЖДЕНО</w:t>
      </w:r>
    </w:p>
    <w:p w:rsidR="00FB0C3F" w:rsidRDefault="00FB0C3F" w:rsidP="00FB0C3F">
      <w:pPr>
        <w:ind w:left="5400"/>
        <w:jc w:val="center"/>
      </w:pPr>
      <w:r>
        <w:t>п</w:t>
      </w:r>
      <w:r w:rsidRPr="00EE6D84">
        <w:t>остановлением</w:t>
      </w:r>
    </w:p>
    <w:p w:rsidR="00FB0C3F" w:rsidRPr="00EE6D84" w:rsidRDefault="00FB0C3F" w:rsidP="00FB0C3F">
      <w:pPr>
        <w:ind w:left="5400"/>
        <w:jc w:val="center"/>
      </w:pPr>
      <w:r w:rsidRPr="00EE6D84">
        <w:t xml:space="preserve"> </w:t>
      </w:r>
      <w:r>
        <w:t>Администрации Ивановского сельсовета Рыльского района</w:t>
      </w:r>
    </w:p>
    <w:p w:rsidR="00FB0C3F" w:rsidRPr="00EE6D84" w:rsidRDefault="00FB0C3F" w:rsidP="00FB0C3F">
      <w:pPr>
        <w:ind w:left="5400"/>
        <w:jc w:val="center"/>
      </w:pPr>
      <w:r w:rsidRPr="00EE6D84">
        <w:t xml:space="preserve">от </w:t>
      </w:r>
      <w:r>
        <w:t>29.02.</w:t>
      </w:r>
      <w:r w:rsidRPr="00EE6D84"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EE6D84">
          <w:t>2016 г</w:t>
        </w:r>
      </w:smartTag>
      <w:r w:rsidRPr="00EE6D84">
        <w:t>. №</w:t>
      </w:r>
      <w:r>
        <w:t>39</w:t>
      </w:r>
      <w:r w:rsidR="00305492">
        <w:t xml:space="preserve"> (в редакции постановления от 02.04.2019. № 45)</w:t>
      </w:r>
    </w:p>
    <w:p w:rsidR="00EE6D84" w:rsidRPr="00EE6D84" w:rsidRDefault="00EE6D84" w:rsidP="00EE6D84">
      <w:pPr>
        <w:ind w:left="5400"/>
        <w:jc w:val="center"/>
      </w:pPr>
    </w:p>
    <w:p w:rsidR="00EE6D84" w:rsidRPr="00EE6D84" w:rsidRDefault="00EE6D84" w:rsidP="00EE6D84"/>
    <w:p w:rsidR="00EE6D84" w:rsidRPr="00FB0C3F" w:rsidRDefault="00EE6D84" w:rsidP="00EE6D84">
      <w:pPr>
        <w:jc w:val="center"/>
        <w:rPr>
          <w:b/>
        </w:rPr>
      </w:pPr>
      <w:r w:rsidRPr="00FB0C3F">
        <w:rPr>
          <w:b/>
        </w:rPr>
        <w:t>Положение</w:t>
      </w:r>
    </w:p>
    <w:p w:rsidR="00EE6D84" w:rsidRPr="00EE6D84" w:rsidRDefault="00FB0C3F" w:rsidP="00EE6D84">
      <w:pPr>
        <w:jc w:val="center"/>
        <w:rPr>
          <w:b/>
        </w:rPr>
      </w:pPr>
      <w:r w:rsidRPr="00FB0C3F">
        <w:rPr>
          <w:b/>
        </w:rPr>
        <w:t xml:space="preserve">о порядке сообщения муниципальными  служащими Администрации Ивановского сельсовета Рыльского района </w:t>
      </w:r>
      <w:r w:rsidR="00EE6D84" w:rsidRPr="00FB0C3F">
        <w:rPr>
          <w:b/>
        </w:rPr>
        <w:t>о возникновении личной заинтересованности при исполнении должностных обязанностей, которая</w:t>
      </w:r>
      <w:r w:rsidR="00EE6D84" w:rsidRPr="00EE6D84">
        <w:rPr>
          <w:b/>
        </w:rPr>
        <w:t xml:space="preserve"> приводит или может привести к конфликту интересов</w:t>
      </w:r>
    </w:p>
    <w:p w:rsidR="00EE6D84" w:rsidRPr="00EE6D84" w:rsidRDefault="00EE6D84" w:rsidP="00EE6D84">
      <w:pPr>
        <w:rPr>
          <w:b/>
        </w:rPr>
      </w:pPr>
    </w:p>
    <w:p w:rsidR="00EE6D84" w:rsidRPr="00EE6D84" w:rsidRDefault="00EE6D84" w:rsidP="00EE6D84">
      <w:pPr>
        <w:ind w:firstLine="720"/>
        <w:jc w:val="both"/>
      </w:pPr>
      <w:r w:rsidRPr="00EE6D84">
        <w:t xml:space="preserve">1. Настоящим Положением определяется </w:t>
      </w:r>
      <w:r w:rsidR="00B82F4B" w:rsidRPr="006E7E9A">
        <w:t>поряд</w:t>
      </w:r>
      <w:r w:rsidR="00B82F4B">
        <w:t>ок</w:t>
      </w:r>
      <w:r w:rsidR="00B82F4B" w:rsidRPr="006E7E9A">
        <w:t xml:space="preserve"> сообщения муниципальными  служащими Администрации Ивановского сельсовета Рыльского района</w:t>
      </w:r>
      <w:r w:rsidRPr="00EE6D84">
        <w:t xml:space="preserve"> (далее – </w:t>
      </w:r>
      <w:r w:rsidR="00B82F4B">
        <w:t>муниципальные</w:t>
      </w:r>
      <w:r w:rsidRPr="00EE6D84">
        <w:t xml:space="preserve">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E6D84" w:rsidRPr="00EE6D84" w:rsidRDefault="00EE6D84" w:rsidP="00EE6D84">
      <w:pPr>
        <w:ind w:firstLine="720"/>
        <w:jc w:val="both"/>
      </w:pPr>
      <w:r w:rsidRPr="00EE6D84">
        <w:t xml:space="preserve">2. </w:t>
      </w:r>
      <w:r w:rsidR="00B82F4B">
        <w:t>Муниципальные</w:t>
      </w:r>
      <w:r w:rsidR="00B82F4B" w:rsidRPr="00EE6D84">
        <w:t xml:space="preserve"> </w:t>
      </w:r>
      <w:r w:rsidRPr="00EE6D84">
        <w:t>служащие обязаны в соответствии с законодательством Российской Федерации, Курской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E6D84" w:rsidRPr="00EE6D84" w:rsidRDefault="00EE6D84" w:rsidP="00EE6D84">
      <w:pPr>
        <w:ind w:firstLine="720"/>
        <w:jc w:val="both"/>
      </w:pPr>
      <w:r w:rsidRPr="00EE6D84"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EE6D84" w:rsidRPr="00EE6D84" w:rsidRDefault="00EE6D84" w:rsidP="00EE6D84">
      <w:pPr>
        <w:ind w:firstLine="720"/>
        <w:jc w:val="both"/>
      </w:pPr>
      <w:r w:rsidRPr="00EE6D84">
        <w:t xml:space="preserve">3. </w:t>
      </w:r>
      <w:r w:rsidR="00B82F4B">
        <w:t>Муниципальные</w:t>
      </w:r>
      <w:r w:rsidR="00B82F4B" w:rsidRPr="00EE6D84">
        <w:t xml:space="preserve"> </w:t>
      </w:r>
      <w:r w:rsidRPr="00EE6D84">
        <w:t>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EE6D84" w:rsidRPr="00EE6D84" w:rsidRDefault="00EE6D84" w:rsidP="00EE6D84">
      <w:pPr>
        <w:ind w:firstLine="720"/>
        <w:jc w:val="both"/>
      </w:pPr>
      <w:r w:rsidRPr="00EE6D84">
        <w:t xml:space="preserve">Уведомление должно быть подписано лично </w:t>
      </w:r>
      <w:r w:rsidR="00B82F4B">
        <w:t>муниципальным</w:t>
      </w:r>
      <w:r w:rsidR="00B82F4B" w:rsidRPr="00EE6D84">
        <w:t xml:space="preserve"> </w:t>
      </w:r>
      <w:r w:rsidRPr="00EE6D84">
        <w:t>служащим, с указанием даты его составления.</w:t>
      </w:r>
    </w:p>
    <w:p w:rsidR="00EE6D84" w:rsidRPr="00EE6D84" w:rsidRDefault="00EE6D84" w:rsidP="00EE6D84">
      <w:pPr>
        <w:ind w:firstLine="720"/>
        <w:jc w:val="both"/>
      </w:pPr>
      <w:r w:rsidRPr="00EE6D84">
        <w:t xml:space="preserve">4. Уведомления, представленные в соответствии с пунктом 3 настоящего Положения, направляются соответственно в </w:t>
      </w:r>
      <w:r w:rsidR="00B82F4B">
        <w:t xml:space="preserve">комиссию </w:t>
      </w:r>
      <w:r w:rsidR="00B82F4B" w:rsidRPr="002852D4">
        <w:t>по соблюдению требований к служебному поведению муниципальных служащих и урегулированию конфликта интересов</w:t>
      </w:r>
      <w:r w:rsidR="00B82F4B">
        <w:t xml:space="preserve"> в Администрации Ивановского сельсовета Рыльского района</w:t>
      </w:r>
      <w:r w:rsidRPr="00EE6D84">
        <w:t xml:space="preserve"> </w:t>
      </w:r>
      <w:r w:rsidR="00B82F4B">
        <w:t xml:space="preserve">(далее – комиссия) </w:t>
      </w:r>
      <w:r w:rsidRPr="00EE6D84">
        <w:t>для осуществления предварительного рассмотрения.</w:t>
      </w:r>
    </w:p>
    <w:p w:rsidR="00EE6D84" w:rsidRPr="00EE6D84" w:rsidRDefault="00EE6D84" w:rsidP="00EE6D84">
      <w:pPr>
        <w:ind w:firstLine="720"/>
        <w:jc w:val="both"/>
      </w:pPr>
      <w:r w:rsidRPr="00EE6D84">
        <w:t xml:space="preserve">5. В ходе предварительного рассмотрения уведомлений </w:t>
      </w:r>
      <w:r w:rsidR="00B82F4B">
        <w:t>комиссия</w:t>
      </w:r>
      <w:r w:rsidRPr="00EE6D84">
        <w:t xml:space="preserve"> име</w:t>
      </w:r>
      <w:r w:rsidR="00B82F4B">
        <w:t>е</w:t>
      </w:r>
      <w:r w:rsidRPr="00EE6D84">
        <w:t xml:space="preserve">т право получать от лиц, направивших уведомления, пояснения по изложенным в них обстоятельствам и направлять запросы в запросы в государственные органы, органы местного самоуправления и заинтересованные организации. </w:t>
      </w:r>
    </w:p>
    <w:p w:rsidR="00EE6D84" w:rsidRPr="00EE6D84" w:rsidRDefault="00EE6D84" w:rsidP="00EE6D84">
      <w:pPr>
        <w:ind w:firstLine="720"/>
        <w:jc w:val="both"/>
      </w:pPr>
      <w:r w:rsidRPr="00EE6D84">
        <w:t xml:space="preserve">6. По результатам предварительного рассмотрения уведомлений, поступивших в соответствии с пунктом 4 настоящего Положения в </w:t>
      </w:r>
      <w:r w:rsidR="00B82F4B">
        <w:t>комиссию</w:t>
      </w:r>
      <w:r w:rsidRPr="00EE6D84">
        <w:t xml:space="preserve">, </w:t>
      </w:r>
      <w:r w:rsidR="00B82F4B">
        <w:t>комиссией</w:t>
      </w:r>
      <w:r w:rsidRPr="00EE6D84">
        <w:t xml:space="preserve"> подготавливается мотивированное заключение на каждое из них. </w:t>
      </w:r>
    </w:p>
    <w:p w:rsidR="00EE6D84" w:rsidRPr="00EE6D84" w:rsidRDefault="00EE6D84" w:rsidP="00EE6D84">
      <w:pPr>
        <w:ind w:firstLine="720"/>
        <w:jc w:val="both"/>
      </w:pPr>
      <w:r w:rsidRPr="00EE6D84">
        <w:t xml:space="preserve"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</w:t>
      </w:r>
      <w:r w:rsidR="00B82F4B">
        <w:t>комиссию</w:t>
      </w:r>
      <w:r w:rsidRPr="00EE6D84">
        <w:t>.</w:t>
      </w:r>
    </w:p>
    <w:p w:rsidR="00914863" w:rsidRPr="0039747E" w:rsidRDefault="00EE6D84" w:rsidP="00EE6D84">
      <w:pPr>
        <w:ind w:firstLine="720"/>
        <w:jc w:val="both"/>
      </w:pPr>
      <w:r w:rsidRPr="00EE6D84">
        <w:t xml:space="preserve">В случае направления запросов, указанных в 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</w:t>
      </w:r>
      <w:r w:rsidR="00B82F4B">
        <w:t>комиссию</w:t>
      </w:r>
      <w:r w:rsidRPr="00EE6D84">
        <w:t xml:space="preserve">. </w:t>
      </w:r>
      <w:r w:rsidR="00914863" w:rsidRPr="0039747E">
        <w:t xml:space="preserve">Указанный срок в случаях необходимости направления повторных запросов в государственные органы, органы местного самоуправления и заинтересованные организации для уточнения ранее </w:t>
      </w:r>
      <w:r w:rsidR="00914863" w:rsidRPr="0039747E">
        <w:lastRenderedPageBreak/>
        <w:t>полученной информации может быть продлен по решению Главы Ивановского сельсовета Рыльского района, но не более чем на 30 дней.</w:t>
      </w:r>
    </w:p>
    <w:p w:rsidR="00EE6D84" w:rsidRPr="00EE6D84" w:rsidRDefault="00EE6D84" w:rsidP="00EE6D84">
      <w:pPr>
        <w:ind w:firstLine="720"/>
        <w:jc w:val="both"/>
      </w:pPr>
      <w:r w:rsidRPr="00EE6D84">
        <w:t>7. Представителем нанимателя по результатам рассмотрения им уведомлений принимается одно из следующих решений:</w:t>
      </w:r>
    </w:p>
    <w:p w:rsidR="00EE6D84" w:rsidRPr="00EE6D84" w:rsidRDefault="00EE6D84" w:rsidP="00EE6D84">
      <w:pPr>
        <w:ind w:firstLine="720"/>
        <w:jc w:val="both"/>
      </w:pPr>
      <w:r w:rsidRPr="00EE6D84"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EE6D84" w:rsidRPr="00EE6D84" w:rsidRDefault="00EE6D84" w:rsidP="00EE6D84">
      <w:pPr>
        <w:ind w:firstLine="720"/>
        <w:jc w:val="both"/>
      </w:pPr>
      <w:r w:rsidRPr="00EE6D84"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bookmarkStart w:id="0" w:name="_GoBack"/>
      <w:bookmarkEnd w:id="0"/>
    </w:p>
    <w:p w:rsidR="00EE6D84" w:rsidRPr="00EE6D84" w:rsidRDefault="00EE6D84" w:rsidP="00EE6D84">
      <w:pPr>
        <w:ind w:firstLine="720"/>
        <w:jc w:val="both"/>
      </w:pPr>
      <w:r w:rsidRPr="00EE6D84"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EE6D84" w:rsidRPr="00EE6D84" w:rsidRDefault="00EE6D84" w:rsidP="00EE6D84">
      <w:pPr>
        <w:ind w:firstLine="720"/>
        <w:jc w:val="both"/>
      </w:pPr>
      <w:r w:rsidRPr="00EE6D84"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EE6D84" w:rsidRPr="00EE6D84" w:rsidRDefault="00EE6D84" w:rsidP="00EE6D84">
      <w:pPr>
        <w:ind w:firstLine="720"/>
        <w:jc w:val="both"/>
      </w:pPr>
      <w:r w:rsidRPr="00EE6D84">
        <w:t xml:space="preserve"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</w:t>
      </w:r>
      <w:r w:rsidR="00B82F4B">
        <w:t>комиссии</w:t>
      </w:r>
      <w:r w:rsidRPr="00EE6D84">
        <w:t>.</w:t>
      </w:r>
    </w:p>
    <w:p w:rsidR="00B82F4B" w:rsidRDefault="00EE6D84" w:rsidP="00EE6D84">
      <w:pPr>
        <w:ind w:firstLine="720"/>
        <w:jc w:val="both"/>
      </w:pPr>
      <w:r w:rsidRPr="00EE6D84">
        <w:t>10. Комиссия рассматривает уведомления и принимает по ним решения в порядке, установленном</w:t>
      </w:r>
      <w:r w:rsidR="00B82F4B">
        <w:t xml:space="preserve"> постановлением </w:t>
      </w:r>
      <w:r w:rsidR="00B82F4B" w:rsidRPr="006E7E9A">
        <w:t>Администрации Ивановского сельсовета Рыльского района от 25.05.2010 №61 «</w:t>
      </w:r>
      <w:r w:rsidR="00B82F4B" w:rsidRPr="006E7E9A">
        <w:rPr>
          <w:bCs/>
        </w:rPr>
        <w:t>О Правилах служебного поведения муниципальных служащих и комиссии по соблюдению требований к служебному поведению муниципальных служащих и урегулированию конфликта интересов в Администрации Ивановского сельсовета Рыльского района</w:t>
      </w:r>
      <w:r w:rsidR="00B82F4B" w:rsidRPr="006E7E9A">
        <w:t>»</w:t>
      </w:r>
      <w:r w:rsidR="00B82F4B" w:rsidRPr="00B82F4B">
        <w:t>.</w:t>
      </w:r>
    </w:p>
    <w:p w:rsidR="00B82F4B" w:rsidRDefault="00B82F4B">
      <w:r>
        <w:br w:type="page"/>
      </w:r>
    </w:p>
    <w:p w:rsidR="00EE6D84" w:rsidRDefault="00EE6D84" w:rsidP="004910C7">
      <w:pPr>
        <w:ind w:left="4962"/>
        <w:jc w:val="right"/>
      </w:pPr>
      <w:r w:rsidRPr="004910C7">
        <w:rPr>
          <w:szCs w:val="20"/>
        </w:rPr>
        <w:lastRenderedPageBreak/>
        <w:t xml:space="preserve">Приложение </w:t>
      </w:r>
      <w:r w:rsidRPr="004910C7">
        <w:rPr>
          <w:szCs w:val="20"/>
        </w:rPr>
        <w:br/>
        <w:t xml:space="preserve">к Положению о </w:t>
      </w:r>
      <w:r w:rsidR="00B82F4B" w:rsidRPr="004910C7">
        <w:t>сообщении муниципальными служащими Администрации Ивановского сельсовета Рыльского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910C7" w:rsidRDefault="004910C7" w:rsidP="004910C7">
      <w:pPr>
        <w:ind w:left="4962"/>
        <w:jc w:val="right"/>
      </w:pPr>
    </w:p>
    <w:p w:rsidR="004910C7" w:rsidRDefault="004910C7" w:rsidP="004910C7">
      <w:pPr>
        <w:ind w:left="4962"/>
        <w:jc w:val="right"/>
      </w:pPr>
    </w:p>
    <w:p w:rsidR="004910C7" w:rsidRPr="004910C7" w:rsidRDefault="004910C7" w:rsidP="004910C7">
      <w:pPr>
        <w:ind w:left="4962"/>
        <w:jc w:val="right"/>
      </w:pPr>
    </w:p>
    <w:p w:rsidR="00EE6D84" w:rsidRDefault="00EE6D84" w:rsidP="00EE6D84">
      <w:pPr>
        <w:ind w:right="6520"/>
        <w:jc w:val="center"/>
      </w:pPr>
    </w:p>
    <w:p w:rsidR="00EE6D84" w:rsidRDefault="00EE6D84" w:rsidP="00EE6D84">
      <w:pPr>
        <w:pBdr>
          <w:top w:val="single" w:sz="4" w:space="1" w:color="auto"/>
        </w:pBdr>
        <w:ind w:right="6521"/>
        <w:jc w:val="center"/>
      </w:pPr>
      <w:r>
        <w:t>(отметка об ознакомлении)</w:t>
      </w:r>
    </w:p>
    <w:p w:rsidR="00EE6D84" w:rsidRDefault="00EE6D84" w:rsidP="00EE6D84">
      <w:pPr>
        <w:ind w:left="4962"/>
      </w:pPr>
      <w: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EE6D84" w:rsidRDefault="00EE6D84" w:rsidP="00EE6D84">
      <w:pPr>
        <w:ind w:left="4962"/>
      </w:pPr>
      <w:r>
        <w:t>от</w:t>
      </w:r>
    </w:p>
    <w:p w:rsidR="00EE6D84" w:rsidRDefault="00EE6D84" w:rsidP="00EE6D84">
      <w:pPr>
        <w:pBdr>
          <w:top w:val="single" w:sz="4" w:space="1" w:color="auto"/>
        </w:pBdr>
        <w:ind w:left="4962"/>
        <w:rPr>
          <w:sz w:val="2"/>
          <w:szCs w:val="2"/>
        </w:rPr>
      </w:pPr>
    </w:p>
    <w:p w:rsidR="00EE6D84" w:rsidRDefault="00EE6D84" w:rsidP="00EE6D84">
      <w:pPr>
        <w:ind w:left="4962"/>
      </w:pPr>
    </w:p>
    <w:p w:rsidR="00EE6D84" w:rsidRDefault="00EE6D84" w:rsidP="00EE6D84">
      <w:pPr>
        <w:pBdr>
          <w:top w:val="single" w:sz="4" w:space="1" w:color="auto"/>
        </w:pBdr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(Ф.И.О., замещаемая должность)</w:t>
      </w:r>
    </w:p>
    <w:p w:rsidR="00EE6D84" w:rsidRDefault="00EE6D84" w:rsidP="00EE6D84">
      <w:pPr>
        <w:jc w:val="center"/>
        <w:rPr>
          <w:b/>
          <w:bCs/>
          <w:sz w:val="26"/>
          <w:szCs w:val="26"/>
        </w:rPr>
      </w:pPr>
    </w:p>
    <w:p w:rsidR="00EE6D84" w:rsidRDefault="00EE6D84" w:rsidP="00EE6D8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E6D84" w:rsidRDefault="00EE6D84" w:rsidP="00EE6D84">
      <w:pPr>
        <w:ind w:firstLine="567"/>
        <w:jc w:val="both"/>
      </w:pPr>
    </w:p>
    <w:p w:rsidR="00EE6D84" w:rsidRDefault="00EE6D84" w:rsidP="00EE6D84">
      <w:pPr>
        <w:ind w:firstLine="567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EE6D84" w:rsidRDefault="00EE6D84" w:rsidP="00EE6D84">
      <w:pPr>
        <w:ind w:firstLine="567"/>
        <w:jc w:val="both"/>
      </w:pPr>
      <w:r>
        <w:t>Обстоятельства, являющиеся основанием возникновения личной заинтересованности:</w:t>
      </w:r>
      <w:r>
        <w:br/>
      </w:r>
    </w:p>
    <w:p w:rsidR="00EE6D84" w:rsidRDefault="00EE6D84" w:rsidP="00EE6D84">
      <w:pPr>
        <w:pBdr>
          <w:top w:val="single" w:sz="4" w:space="1" w:color="auto"/>
        </w:pBdr>
        <w:rPr>
          <w:sz w:val="2"/>
          <w:szCs w:val="2"/>
        </w:rPr>
      </w:pPr>
    </w:p>
    <w:p w:rsidR="00EE6D84" w:rsidRDefault="00EE6D84" w:rsidP="00EE6D84"/>
    <w:p w:rsidR="00EE6D84" w:rsidRDefault="00EE6D84" w:rsidP="00EE6D84">
      <w:pPr>
        <w:pBdr>
          <w:top w:val="single" w:sz="4" w:space="1" w:color="auto"/>
        </w:pBdr>
        <w:rPr>
          <w:sz w:val="2"/>
          <w:szCs w:val="2"/>
        </w:rPr>
      </w:pPr>
    </w:p>
    <w:p w:rsidR="00EE6D84" w:rsidRDefault="00EE6D84" w:rsidP="00EE6D84">
      <w:pPr>
        <w:ind w:firstLine="567"/>
        <w:jc w:val="both"/>
        <w:rPr>
          <w:sz w:val="2"/>
          <w:szCs w:val="2"/>
        </w:rPr>
      </w:pPr>
      <w:r>
        <w:t xml:space="preserve">Должностные обязанности, на исполнение которых влияет или может повлиять личная заинтересованность: </w:t>
      </w:r>
    </w:p>
    <w:p w:rsidR="00EE6D84" w:rsidRDefault="00EE6D84" w:rsidP="00EE6D84"/>
    <w:p w:rsidR="00EE6D84" w:rsidRDefault="00EE6D84" w:rsidP="00EE6D84">
      <w:pPr>
        <w:pBdr>
          <w:top w:val="single" w:sz="4" w:space="1" w:color="auto"/>
        </w:pBdr>
        <w:rPr>
          <w:sz w:val="2"/>
          <w:szCs w:val="2"/>
        </w:rPr>
      </w:pPr>
    </w:p>
    <w:p w:rsidR="00EE6D84" w:rsidRDefault="00EE6D84" w:rsidP="00EE6D84">
      <w:pPr>
        <w:ind w:firstLine="567"/>
        <w:jc w:val="both"/>
      </w:pPr>
      <w:r>
        <w:t>Предлагаемые меры по предотвращению или урегулированию конфликта интересов:</w:t>
      </w:r>
      <w:r>
        <w:br/>
      </w:r>
    </w:p>
    <w:p w:rsidR="00EE6D84" w:rsidRDefault="00EE6D84" w:rsidP="00EE6D84">
      <w:pPr>
        <w:pBdr>
          <w:top w:val="single" w:sz="4" w:space="1" w:color="auto"/>
        </w:pBdr>
        <w:rPr>
          <w:sz w:val="2"/>
          <w:szCs w:val="2"/>
        </w:rPr>
      </w:pPr>
    </w:p>
    <w:p w:rsidR="00EE6D84" w:rsidRDefault="00EE6D84" w:rsidP="00EE6D84"/>
    <w:p w:rsidR="00EE6D84" w:rsidRDefault="00EE6D84" w:rsidP="00EE6D84">
      <w:pPr>
        <w:pBdr>
          <w:top w:val="single" w:sz="4" w:space="1" w:color="auto"/>
        </w:pBdr>
        <w:rPr>
          <w:sz w:val="2"/>
          <w:szCs w:val="2"/>
        </w:rPr>
      </w:pPr>
    </w:p>
    <w:p w:rsidR="00EE6D84" w:rsidRDefault="00EE6D84" w:rsidP="00EE6D84">
      <w:pPr>
        <w:spacing w:after="360"/>
        <w:ind w:firstLine="567"/>
        <w:jc w:val="both"/>
      </w:pPr>
      <w: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EE6D84" w:rsidTr="00EE6D84">
        <w:tc>
          <w:tcPr>
            <w:tcW w:w="187" w:type="dxa"/>
            <w:vAlign w:val="bottom"/>
            <w:hideMark/>
          </w:tcPr>
          <w:p w:rsidR="00EE6D84" w:rsidRDefault="00EE6D84">
            <w:pPr>
              <w:jc w:val="right"/>
              <w:rPr>
                <w:rFonts w:eastAsia="Calibri"/>
              </w:rPr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6D84" w:rsidRDefault="00EE6D84">
            <w:pPr>
              <w:jc w:val="center"/>
              <w:rPr>
                <w:rFonts w:eastAsia="Calibri"/>
              </w:rPr>
            </w:pPr>
          </w:p>
        </w:tc>
        <w:tc>
          <w:tcPr>
            <w:tcW w:w="227" w:type="dxa"/>
            <w:vAlign w:val="bottom"/>
            <w:hideMark/>
          </w:tcPr>
          <w:p w:rsidR="00EE6D84" w:rsidRDefault="00EE6D84">
            <w:pPr>
              <w:rPr>
                <w:rFonts w:eastAsia="Calibri"/>
              </w:rPr>
            </w:pPr>
            <w: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6D84" w:rsidRDefault="00EE6D84">
            <w:pPr>
              <w:jc w:val="center"/>
              <w:rPr>
                <w:rFonts w:eastAsia="Calibri"/>
              </w:rPr>
            </w:pPr>
          </w:p>
        </w:tc>
        <w:tc>
          <w:tcPr>
            <w:tcW w:w="397" w:type="dxa"/>
            <w:vAlign w:val="bottom"/>
            <w:hideMark/>
          </w:tcPr>
          <w:p w:rsidR="00EE6D84" w:rsidRDefault="00EE6D84">
            <w:pPr>
              <w:jc w:val="right"/>
              <w:rPr>
                <w:rFonts w:eastAsia="Calibri"/>
              </w:rPr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6D84" w:rsidRDefault="00EE6D84">
            <w:pPr>
              <w:rPr>
                <w:rFonts w:eastAsia="Calibri"/>
              </w:rPr>
            </w:pPr>
          </w:p>
        </w:tc>
        <w:tc>
          <w:tcPr>
            <w:tcW w:w="595" w:type="dxa"/>
            <w:vAlign w:val="bottom"/>
            <w:hideMark/>
          </w:tcPr>
          <w:p w:rsidR="00EE6D84" w:rsidRDefault="00EE6D84">
            <w:pPr>
              <w:ind w:left="57"/>
              <w:rPr>
                <w:rFonts w:eastAsia="Calibri"/>
              </w:rPr>
            </w:pPr>
            <w: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6D84" w:rsidRDefault="00EE6D84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vAlign w:val="bottom"/>
          </w:tcPr>
          <w:p w:rsidR="00EE6D84" w:rsidRDefault="00EE6D84">
            <w:pPr>
              <w:rPr>
                <w:rFonts w:eastAsia="Calibri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6D84" w:rsidRDefault="00EE6D84">
            <w:pPr>
              <w:jc w:val="center"/>
              <w:rPr>
                <w:rFonts w:eastAsia="Calibri"/>
              </w:rPr>
            </w:pPr>
          </w:p>
        </w:tc>
      </w:tr>
      <w:tr w:rsidR="00EE6D84" w:rsidTr="00EE6D84">
        <w:tc>
          <w:tcPr>
            <w:tcW w:w="187" w:type="dxa"/>
          </w:tcPr>
          <w:p w:rsidR="00EE6D84" w:rsidRDefault="00EE6D84">
            <w:pPr>
              <w:rPr>
                <w:rFonts w:eastAsia="Calibri"/>
              </w:rPr>
            </w:pPr>
          </w:p>
        </w:tc>
        <w:tc>
          <w:tcPr>
            <w:tcW w:w="454" w:type="dxa"/>
          </w:tcPr>
          <w:p w:rsidR="00EE6D84" w:rsidRDefault="00EE6D84">
            <w:pPr>
              <w:jc w:val="center"/>
              <w:rPr>
                <w:rFonts w:eastAsia="Calibri"/>
              </w:rPr>
            </w:pPr>
          </w:p>
        </w:tc>
        <w:tc>
          <w:tcPr>
            <w:tcW w:w="227" w:type="dxa"/>
          </w:tcPr>
          <w:p w:rsidR="00EE6D84" w:rsidRDefault="00EE6D84">
            <w:pPr>
              <w:rPr>
                <w:rFonts w:eastAsia="Calibri"/>
              </w:rPr>
            </w:pPr>
          </w:p>
        </w:tc>
        <w:tc>
          <w:tcPr>
            <w:tcW w:w="1588" w:type="dxa"/>
          </w:tcPr>
          <w:p w:rsidR="00EE6D84" w:rsidRDefault="00EE6D84">
            <w:pPr>
              <w:jc w:val="center"/>
              <w:rPr>
                <w:rFonts w:eastAsia="Calibri"/>
              </w:rPr>
            </w:pPr>
          </w:p>
        </w:tc>
        <w:tc>
          <w:tcPr>
            <w:tcW w:w="397" w:type="dxa"/>
          </w:tcPr>
          <w:p w:rsidR="00EE6D84" w:rsidRDefault="00EE6D84">
            <w:pPr>
              <w:jc w:val="right"/>
              <w:rPr>
                <w:rFonts w:eastAsia="Calibri"/>
              </w:rPr>
            </w:pPr>
          </w:p>
        </w:tc>
        <w:tc>
          <w:tcPr>
            <w:tcW w:w="397" w:type="dxa"/>
          </w:tcPr>
          <w:p w:rsidR="00EE6D84" w:rsidRDefault="00EE6D84">
            <w:pPr>
              <w:rPr>
                <w:rFonts w:eastAsia="Calibri"/>
              </w:rPr>
            </w:pPr>
          </w:p>
        </w:tc>
        <w:tc>
          <w:tcPr>
            <w:tcW w:w="595" w:type="dxa"/>
          </w:tcPr>
          <w:p w:rsidR="00EE6D84" w:rsidRDefault="00EE6D84">
            <w:pPr>
              <w:ind w:left="57"/>
              <w:rPr>
                <w:rFonts w:eastAsia="Calibri"/>
              </w:rPr>
            </w:pPr>
          </w:p>
        </w:tc>
        <w:tc>
          <w:tcPr>
            <w:tcW w:w="2722" w:type="dxa"/>
            <w:hideMark/>
          </w:tcPr>
          <w:p w:rsidR="00EE6D84" w:rsidRDefault="00EE6D8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EE6D84" w:rsidRDefault="00EE6D84">
            <w:pPr>
              <w:rPr>
                <w:rFonts w:eastAsia="Calibri"/>
              </w:rPr>
            </w:pPr>
          </w:p>
        </w:tc>
        <w:tc>
          <w:tcPr>
            <w:tcW w:w="2249" w:type="dxa"/>
            <w:hideMark/>
          </w:tcPr>
          <w:p w:rsidR="00EE6D84" w:rsidRDefault="00EE6D8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EE6D84" w:rsidRDefault="00EE6D84" w:rsidP="00EE6D84">
      <w:pPr>
        <w:rPr>
          <w:rFonts w:eastAsia="Calibri"/>
        </w:rPr>
      </w:pPr>
    </w:p>
    <w:p w:rsidR="00C420B9" w:rsidRDefault="00C420B9" w:rsidP="00EE6D84">
      <w:pPr>
        <w:spacing w:line="360" w:lineRule="auto"/>
        <w:ind w:firstLine="720"/>
        <w:jc w:val="both"/>
        <w:rPr>
          <w:b/>
          <w:sz w:val="26"/>
          <w:szCs w:val="26"/>
        </w:rPr>
      </w:pPr>
    </w:p>
    <w:sectPr w:rsidR="00C420B9" w:rsidSect="00B1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84EAF"/>
    <w:multiLevelType w:val="hybridMultilevel"/>
    <w:tmpl w:val="85323592"/>
    <w:lvl w:ilvl="0" w:tplc="DADA931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B9"/>
    <w:rsid w:val="000E2119"/>
    <w:rsid w:val="00134C82"/>
    <w:rsid w:val="00135404"/>
    <w:rsid w:val="00144B9C"/>
    <w:rsid w:val="00193BAD"/>
    <w:rsid w:val="00213556"/>
    <w:rsid w:val="00247621"/>
    <w:rsid w:val="00275D8C"/>
    <w:rsid w:val="002B518E"/>
    <w:rsid w:val="002C65A0"/>
    <w:rsid w:val="002E563B"/>
    <w:rsid w:val="00305492"/>
    <w:rsid w:val="0039747E"/>
    <w:rsid w:val="004359EE"/>
    <w:rsid w:val="0044657F"/>
    <w:rsid w:val="00452067"/>
    <w:rsid w:val="0046219F"/>
    <w:rsid w:val="004910C7"/>
    <w:rsid w:val="004A124E"/>
    <w:rsid w:val="004A7EFE"/>
    <w:rsid w:val="00521D39"/>
    <w:rsid w:val="00583D0D"/>
    <w:rsid w:val="005E703D"/>
    <w:rsid w:val="00631BC3"/>
    <w:rsid w:val="006856BC"/>
    <w:rsid w:val="00690A94"/>
    <w:rsid w:val="00695FF9"/>
    <w:rsid w:val="006D5D5D"/>
    <w:rsid w:val="006E7E9A"/>
    <w:rsid w:val="00717DD7"/>
    <w:rsid w:val="00754CB4"/>
    <w:rsid w:val="00774E5B"/>
    <w:rsid w:val="007C2F5B"/>
    <w:rsid w:val="00834381"/>
    <w:rsid w:val="00871299"/>
    <w:rsid w:val="0088043E"/>
    <w:rsid w:val="00913C46"/>
    <w:rsid w:val="00914863"/>
    <w:rsid w:val="009660BC"/>
    <w:rsid w:val="00A43CBD"/>
    <w:rsid w:val="00AA7F0C"/>
    <w:rsid w:val="00B108CF"/>
    <w:rsid w:val="00B82F4B"/>
    <w:rsid w:val="00BA0971"/>
    <w:rsid w:val="00BC4B11"/>
    <w:rsid w:val="00C420B9"/>
    <w:rsid w:val="00D252EE"/>
    <w:rsid w:val="00EE5020"/>
    <w:rsid w:val="00EE6D84"/>
    <w:rsid w:val="00F32945"/>
    <w:rsid w:val="00F96C17"/>
    <w:rsid w:val="00FB0C3F"/>
    <w:rsid w:val="00FE1B22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881AEE"/>
  <w15:docId w15:val="{9C0C0BA5-54C0-4F61-82D0-DCC18951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0B9"/>
    <w:rPr>
      <w:sz w:val="24"/>
      <w:szCs w:val="24"/>
    </w:rPr>
  </w:style>
  <w:style w:type="paragraph" w:styleId="2">
    <w:name w:val="heading 2"/>
    <w:basedOn w:val="a"/>
    <w:next w:val="a"/>
    <w:qFormat/>
    <w:rsid w:val="00C420B9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C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54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124E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AA7F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A7F0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6E7E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4F4FF-FE95-40AD-B5B8-0CD5CC85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Е.Ю.</dc:creator>
  <cp:lastModifiedBy>Morozova</cp:lastModifiedBy>
  <cp:revision>9</cp:revision>
  <cp:lastPrinted>2016-03-01T13:19:00Z</cp:lastPrinted>
  <dcterms:created xsi:type="dcterms:W3CDTF">2016-03-01T13:15:00Z</dcterms:created>
  <dcterms:modified xsi:type="dcterms:W3CDTF">2019-05-17T13:19:00Z</dcterms:modified>
</cp:coreProperties>
</file>