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5CEF4" w14:textId="77777777" w:rsidR="00B60750" w:rsidRDefault="00B60750" w:rsidP="00B60750">
      <w:pPr>
        <w:ind w:firstLine="851"/>
        <w:jc w:val="right"/>
        <w:rPr>
          <w:sz w:val="27"/>
          <w:szCs w:val="27"/>
        </w:rPr>
      </w:pPr>
      <w:r>
        <w:rPr>
          <w:sz w:val="27"/>
          <w:szCs w:val="27"/>
        </w:rPr>
        <w:t>Утверждено</w:t>
      </w:r>
    </w:p>
    <w:p w14:paraId="4961219C" w14:textId="77777777" w:rsidR="00B60750" w:rsidRDefault="00B60750" w:rsidP="00B60750">
      <w:pPr>
        <w:ind w:firstLine="851"/>
        <w:jc w:val="right"/>
        <w:rPr>
          <w:sz w:val="27"/>
          <w:szCs w:val="27"/>
        </w:rPr>
      </w:pPr>
      <w:r>
        <w:rPr>
          <w:sz w:val="27"/>
          <w:szCs w:val="27"/>
        </w:rPr>
        <w:t>постановлением</w:t>
      </w:r>
    </w:p>
    <w:p w14:paraId="2E5335A4" w14:textId="77777777" w:rsidR="00B60750" w:rsidRDefault="00B60750" w:rsidP="00B60750">
      <w:pPr>
        <w:ind w:firstLine="851"/>
        <w:jc w:val="right"/>
        <w:rPr>
          <w:sz w:val="27"/>
          <w:szCs w:val="27"/>
        </w:rPr>
      </w:pPr>
      <w:r>
        <w:rPr>
          <w:sz w:val="27"/>
          <w:szCs w:val="27"/>
        </w:rPr>
        <w:t>Администрации ивановского сельсовета Рыльского района</w:t>
      </w:r>
    </w:p>
    <w:p w14:paraId="493D917F" w14:textId="77777777" w:rsidR="00B60750" w:rsidRDefault="00B60750" w:rsidP="00B60750">
      <w:pPr>
        <w:ind w:firstLine="851"/>
        <w:jc w:val="right"/>
        <w:rPr>
          <w:sz w:val="27"/>
          <w:szCs w:val="27"/>
        </w:rPr>
      </w:pPr>
      <w:r>
        <w:rPr>
          <w:sz w:val="27"/>
          <w:szCs w:val="27"/>
        </w:rPr>
        <w:t>от 09.02.2015 № 24</w:t>
      </w:r>
    </w:p>
    <w:p w14:paraId="5A038276" w14:textId="77777777" w:rsidR="00B60750" w:rsidRDefault="00B60750" w:rsidP="00B60750">
      <w:pPr>
        <w:ind w:firstLine="851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(в редакции постановления от «04»03.2019. №31)</w:t>
      </w:r>
    </w:p>
    <w:p w14:paraId="53B0D417" w14:textId="77777777" w:rsidR="00B60750" w:rsidRDefault="00B60750" w:rsidP="00B60750">
      <w:pPr>
        <w:ind w:firstLine="851"/>
        <w:jc w:val="right"/>
        <w:rPr>
          <w:sz w:val="27"/>
          <w:szCs w:val="27"/>
        </w:rPr>
      </w:pPr>
    </w:p>
    <w:p w14:paraId="41C54D6C" w14:textId="77777777" w:rsidR="00B60750" w:rsidRDefault="00B60750" w:rsidP="00B60750">
      <w:pPr>
        <w:ind w:firstLine="851"/>
        <w:jc w:val="right"/>
        <w:rPr>
          <w:sz w:val="27"/>
          <w:szCs w:val="27"/>
        </w:rPr>
      </w:pPr>
    </w:p>
    <w:p w14:paraId="4938049F" w14:textId="77777777" w:rsidR="00B60750" w:rsidRDefault="00B60750" w:rsidP="00B60750">
      <w:pPr>
        <w:ind w:firstLine="851"/>
        <w:jc w:val="right"/>
        <w:rPr>
          <w:sz w:val="27"/>
          <w:szCs w:val="27"/>
        </w:rPr>
      </w:pPr>
    </w:p>
    <w:p w14:paraId="06D21028" w14:textId="77777777" w:rsidR="006E012B" w:rsidRDefault="00B60750" w:rsidP="00B60750">
      <w:pPr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ПОРЯДОК</w:t>
      </w:r>
    </w:p>
    <w:p w14:paraId="3CDD4513" w14:textId="43C27E8F" w:rsidR="00B60750" w:rsidRDefault="00B60750" w:rsidP="00B60750">
      <w:pPr>
        <w:jc w:val="center"/>
        <w:rPr>
          <w:b/>
          <w:color w:val="333333"/>
          <w:sz w:val="27"/>
          <w:szCs w:val="27"/>
        </w:rPr>
      </w:pPr>
      <w:bookmarkStart w:id="0" w:name="_GoBack"/>
      <w:bookmarkEnd w:id="0"/>
      <w:r>
        <w:rPr>
          <w:b/>
          <w:bCs/>
          <w:sz w:val="26"/>
          <w:szCs w:val="26"/>
        </w:rPr>
        <w:t>увольнения муниципальных служащих Администрации Ивановского сельсовета Рыльского района в связи с утратой доверия</w:t>
      </w:r>
    </w:p>
    <w:p w14:paraId="0FAFC4DE" w14:textId="77777777" w:rsidR="00B60750" w:rsidRDefault="00B60750" w:rsidP="00B60750">
      <w:pPr>
        <w:jc w:val="center"/>
        <w:rPr>
          <w:color w:val="333333"/>
          <w:sz w:val="27"/>
          <w:szCs w:val="27"/>
        </w:rPr>
      </w:pPr>
    </w:p>
    <w:p w14:paraId="65203FC1" w14:textId="77777777" w:rsidR="00B60750" w:rsidRDefault="00B60750" w:rsidP="00B60750">
      <w:pPr>
        <w:spacing w:before="192" w:after="216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 Настоящий порядок разработан в соответствии с частью 2 статьи 27.1. Федерального закона от 2 марта 2007 года №25-ФЗ «О муниципальной службе в Российской Федерации», Уставом муниципального «Ивановский сельсовет» Рыльского района Курской области» и распространяется на муниципальных служащих Администрации Ивановского сельсовета Рыльского района (далее – муниципальный служащий).</w:t>
      </w:r>
    </w:p>
    <w:p w14:paraId="213AB76A" w14:textId="77777777" w:rsidR="00B60750" w:rsidRDefault="00B60750" w:rsidP="00B60750">
      <w:pPr>
        <w:spacing w:before="192" w:after="216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 Муниципальный служащий подлежит увольнению в связи с утратой доверия в случаях:</w:t>
      </w:r>
    </w:p>
    <w:p w14:paraId="649B315A" w14:textId="77777777" w:rsidR="00B60750" w:rsidRDefault="00B60750" w:rsidP="00B60750">
      <w:pPr>
        <w:spacing w:before="192" w:after="216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14:paraId="30C12D5A" w14:textId="77777777" w:rsidR="00B60750" w:rsidRDefault="00B60750" w:rsidP="00B60750">
      <w:pPr>
        <w:spacing w:before="192" w:after="216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непредставления сведений о своих расходах, а также о расходах своих супруги (супруга) и несовершеннолетних детей по каждой сделке приобретения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за три последних года, предшествующих совершению сделки, и об источниках получения средств, за счет которых совершена сделка, в случаях и порядке, которые установлены Федеральным </w:t>
      </w:r>
      <w:hyperlink r:id="rId4" w:history="1">
        <w:r>
          <w:rPr>
            <w:rStyle w:val="a3"/>
            <w:color w:val="auto"/>
            <w:sz w:val="26"/>
            <w:szCs w:val="26"/>
            <w:u w:val="none"/>
          </w:rPr>
          <w:t>законом</w:t>
        </w:r>
      </w:hyperlink>
      <w:r>
        <w:rPr>
          <w:sz w:val="26"/>
          <w:szCs w:val="26"/>
        </w:rPr>
        <w:t xml:space="preserve"> от 03.12.2012 №230-ФЗ «О контроле за соответствием расходов лиц, замещающих государственные должности, и иных лиц их доходам»;</w:t>
      </w:r>
    </w:p>
    <w:p w14:paraId="7DF59F7F" w14:textId="77777777" w:rsidR="00B60750" w:rsidRDefault="00B60750" w:rsidP="00B60750">
      <w:pPr>
        <w:spacing w:before="192" w:after="216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14:paraId="52F4C81E" w14:textId="77777777" w:rsidR="00B60750" w:rsidRDefault="00B60750" w:rsidP="00B60750">
      <w:pPr>
        <w:spacing w:before="192" w:after="216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14:paraId="13ADFFD7" w14:textId="77777777" w:rsidR="00B60750" w:rsidRDefault="00B60750" w:rsidP="00B60750">
      <w:pPr>
        <w:spacing w:before="192" w:after="216"/>
        <w:ind w:firstLine="851"/>
        <w:jc w:val="both"/>
        <w:rPr>
          <w:color w:val="FF0000"/>
          <w:sz w:val="26"/>
          <w:szCs w:val="26"/>
          <w:shd w:val="clear" w:color="auto" w:fill="FFFFFF"/>
        </w:rPr>
      </w:pPr>
      <w:r>
        <w:rPr>
          <w:color w:val="FF0000"/>
          <w:sz w:val="26"/>
          <w:szCs w:val="26"/>
          <w:shd w:val="clear" w:color="auto" w:fill="FFFFFF"/>
        </w:rPr>
        <w:t xml:space="preserve">«- муниципальный служащий подлежит увольнению с муниципальной службы в связи с утратой доверия в случаях совершения правонарушений, </w:t>
      </w:r>
      <w:r>
        <w:rPr>
          <w:color w:val="FF0000"/>
          <w:sz w:val="26"/>
          <w:szCs w:val="26"/>
          <w:shd w:val="clear" w:color="auto" w:fill="FFFFFF"/>
        </w:rPr>
        <w:lastRenderedPageBreak/>
        <w:t>установленных </w:t>
      </w:r>
      <w:hyperlink r:id="rId5" w:anchor="dst100289" w:history="1">
        <w:r>
          <w:rPr>
            <w:rStyle w:val="a3"/>
            <w:color w:val="FF0000"/>
            <w:sz w:val="26"/>
            <w:szCs w:val="26"/>
            <w:shd w:val="clear" w:color="auto" w:fill="FFFFFF"/>
          </w:rPr>
          <w:t>статьями 14.1</w:t>
        </w:r>
      </w:hyperlink>
      <w:r>
        <w:rPr>
          <w:color w:val="FF0000"/>
          <w:sz w:val="26"/>
          <w:szCs w:val="26"/>
          <w:shd w:val="clear" w:color="auto" w:fill="FFFFFF"/>
        </w:rPr>
        <w:t> и </w:t>
      </w:r>
      <w:hyperlink r:id="rId6" w:anchor="dst100127" w:history="1">
        <w:r>
          <w:rPr>
            <w:rStyle w:val="a3"/>
            <w:color w:val="FF0000"/>
            <w:sz w:val="26"/>
            <w:szCs w:val="26"/>
            <w:shd w:val="clear" w:color="auto" w:fill="FFFFFF"/>
          </w:rPr>
          <w:t>15</w:t>
        </w:r>
      </w:hyperlink>
      <w:r>
        <w:rPr>
          <w:color w:val="FF0000"/>
          <w:sz w:val="26"/>
          <w:szCs w:val="26"/>
          <w:shd w:val="clear" w:color="auto" w:fill="FFFFFF"/>
        </w:rPr>
        <w:t> Федерального закона</w:t>
      </w:r>
      <w:r>
        <w:rPr>
          <w:color w:val="FF0000"/>
          <w:sz w:val="26"/>
          <w:szCs w:val="26"/>
        </w:rPr>
        <w:t xml:space="preserve"> от 02.03.2007 года №25-ФЗ «О муниципальной службе в Российской Федерации»</w:t>
      </w:r>
      <w:r>
        <w:rPr>
          <w:color w:val="FF0000"/>
          <w:sz w:val="26"/>
          <w:szCs w:val="26"/>
          <w:shd w:val="clear" w:color="auto" w:fill="FFFFFF"/>
        </w:rPr>
        <w:t>.</w:t>
      </w:r>
    </w:p>
    <w:p w14:paraId="153CA5E3" w14:textId="77777777" w:rsidR="00B60750" w:rsidRDefault="00B60750" w:rsidP="00B60750">
      <w:pPr>
        <w:ind w:firstLine="851"/>
        <w:jc w:val="both"/>
        <w:rPr>
          <w:color w:val="FF0000"/>
          <w:sz w:val="26"/>
          <w:szCs w:val="26"/>
        </w:rPr>
      </w:pPr>
      <w:r>
        <w:rPr>
          <w:rStyle w:val="blk"/>
          <w:color w:val="FF0000"/>
          <w:sz w:val="26"/>
          <w:szCs w:val="26"/>
        </w:rPr>
        <w:t>3. Взыскания, предусмотренные </w:t>
      </w:r>
      <w:hyperlink r:id="rId7" w:anchor="dst100289" w:history="1">
        <w:r>
          <w:rPr>
            <w:rStyle w:val="a3"/>
            <w:color w:val="FF0000"/>
            <w:sz w:val="26"/>
            <w:szCs w:val="26"/>
          </w:rPr>
          <w:t>статьями 14.1</w:t>
        </w:r>
      </w:hyperlink>
      <w:r>
        <w:rPr>
          <w:rStyle w:val="blk"/>
          <w:color w:val="FF0000"/>
          <w:sz w:val="26"/>
          <w:szCs w:val="26"/>
        </w:rPr>
        <w:t>, </w:t>
      </w:r>
      <w:hyperlink r:id="rId8" w:anchor="dst100127" w:history="1">
        <w:r>
          <w:rPr>
            <w:rStyle w:val="a3"/>
            <w:color w:val="FF0000"/>
            <w:sz w:val="26"/>
            <w:szCs w:val="26"/>
          </w:rPr>
          <w:t>15</w:t>
        </w:r>
      </w:hyperlink>
      <w:r>
        <w:rPr>
          <w:rStyle w:val="blk"/>
          <w:color w:val="FF0000"/>
          <w:sz w:val="26"/>
          <w:szCs w:val="26"/>
        </w:rPr>
        <w:t> и </w:t>
      </w:r>
      <w:hyperlink r:id="rId9" w:anchor="dst100221" w:history="1">
        <w:r>
          <w:rPr>
            <w:rStyle w:val="a3"/>
            <w:color w:val="FF0000"/>
            <w:sz w:val="26"/>
            <w:szCs w:val="26"/>
          </w:rPr>
          <w:t>27</w:t>
        </w:r>
      </w:hyperlink>
      <w:r>
        <w:rPr>
          <w:rStyle w:val="blk"/>
          <w:color w:val="FF0000"/>
          <w:sz w:val="26"/>
          <w:szCs w:val="26"/>
        </w:rPr>
        <w:t> </w:t>
      </w:r>
      <w:r>
        <w:rPr>
          <w:color w:val="FF0000"/>
          <w:sz w:val="26"/>
          <w:szCs w:val="26"/>
          <w:shd w:val="clear" w:color="auto" w:fill="FFFFFF"/>
        </w:rPr>
        <w:t>Федерального закона</w:t>
      </w:r>
      <w:r>
        <w:rPr>
          <w:color w:val="FF0000"/>
          <w:sz w:val="26"/>
          <w:szCs w:val="26"/>
        </w:rPr>
        <w:t xml:space="preserve"> от 02.03.2007 года №25-ФЗ «О муниципальной службе в Российской Федерации»</w:t>
      </w:r>
      <w:r>
        <w:rPr>
          <w:rStyle w:val="blk"/>
          <w:color w:val="FF0000"/>
          <w:sz w:val="26"/>
          <w:szCs w:val="26"/>
        </w:rPr>
        <w:t>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14:paraId="52B4B394" w14:textId="77777777" w:rsidR="00B60750" w:rsidRDefault="00B60750" w:rsidP="00B60750">
      <w:pPr>
        <w:ind w:firstLine="851"/>
        <w:jc w:val="both"/>
        <w:rPr>
          <w:color w:val="FF0000"/>
          <w:sz w:val="26"/>
          <w:szCs w:val="26"/>
        </w:rPr>
      </w:pPr>
      <w:r>
        <w:rPr>
          <w:rStyle w:val="blk"/>
          <w:color w:val="FF0000"/>
          <w:sz w:val="26"/>
          <w:szCs w:val="26"/>
        </w:rPr>
        <w:t xml:space="preserve">1) доклада о результатах проверки, проведенной </w:t>
      </w:r>
      <w:r>
        <w:rPr>
          <w:color w:val="FF0000"/>
          <w:sz w:val="26"/>
          <w:szCs w:val="26"/>
        </w:rPr>
        <w:t>должностным лицом Администрации Ивановского сельсовета Рыльского района (далее – Администрация), ответственного за кадровую службу в Администрации</w:t>
      </w:r>
      <w:r>
        <w:rPr>
          <w:rStyle w:val="blk"/>
          <w:color w:val="FF0000"/>
          <w:sz w:val="26"/>
          <w:szCs w:val="26"/>
        </w:rPr>
        <w:t xml:space="preserve"> и работу по профилактике коррупционных и иных правонарушений;</w:t>
      </w:r>
    </w:p>
    <w:p w14:paraId="795A24DB" w14:textId="77777777" w:rsidR="00B60750" w:rsidRDefault="00B60750" w:rsidP="00B60750">
      <w:pPr>
        <w:ind w:firstLine="851"/>
        <w:jc w:val="both"/>
        <w:rPr>
          <w:color w:val="FF0000"/>
        </w:rPr>
      </w:pPr>
      <w:r>
        <w:rPr>
          <w:rStyle w:val="blk"/>
          <w:color w:val="FF0000"/>
          <w:sz w:val="26"/>
          <w:szCs w:val="26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Администрации (далее – комиссия) в случае, если доклад о результатах проверки направлялся в комиссию;</w:t>
      </w:r>
    </w:p>
    <w:p w14:paraId="1244DB93" w14:textId="77777777" w:rsidR="00B60750" w:rsidRDefault="00B60750" w:rsidP="00B60750">
      <w:pPr>
        <w:ind w:firstLine="851"/>
        <w:jc w:val="both"/>
        <w:rPr>
          <w:color w:val="FF0000"/>
          <w:sz w:val="26"/>
          <w:szCs w:val="26"/>
        </w:rPr>
      </w:pPr>
      <w:r>
        <w:rPr>
          <w:rStyle w:val="blk"/>
          <w:color w:val="FF0000"/>
          <w:sz w:val="26"/>
          <w:szCs w:val="26"/>
        </w:rPr>
        <w:t xml:space="preserve">2.1) доклада </w:t>
      </w:r>
      <w:r>
        <w:rPr>
          <w:color w:val="FF0000"/>
          <w:sz w:val="26"/>
          <w:szCs w:val="26"/>
        </w:rPr>
        <w:t>должностного лица Администрации, ответственного за кадровую службу в Администрации</w:t>
      </w:r>
      <w:r>
        <w:rPr>
          <w:rStyle w:val="blk"/>
          <w:color w:val="FF0000"/>
          <w:sz w:val="26"/>
          <w:szCs w:val="26"/>
        </w:rPr>
        <w:t xml:space="preserve"> и работу по профилактике коррупционных и иных правонарушений,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14:paraId="76A84D2C" w14:textId="77777777" w:rsidR="00B60750" w:rsidRDefault="00B60750" w:rsidP="00B60750">
      <w:pPr>
        <w:ind w:firstLine="851"/>
        <w:jc w:val="both"/>
        <w:rPr>
          <w:color w:val="FF0000"/>
          <w:sz w:val="26"/>
          <w:szCs w:val="26"/>
        </w:rPr>
      </w:pPr>
      <w:r>
        <w:rPr>
          <w:rStyle w:val="blk"/>
          <w:color w:val="FF0000"/>
          <w:sz w:val="26"/>
          <w:szCs w:val="26"/>
        </w:rPr>
        <w:t>3) объяснений муниципального служащего;</w:t>
      </w:r>
    </w:p>
    <w:p w14:paraId="31A588B9" w14:textId="77777777" w:rsidR="00B60750" w:rsidRDefault="00B60750" w:rsidP="00B60750">
      <w:pPr>
        <w:ind w:firstLine="851"/>
        <w:jc w:val="both"/>
        <w:rPr>
          <w:color w:val="FF0000"/>
          <w:sz w:val="26"/>
          <w:szCs w:val="26"/>
        </w:rPr>
      </w:pPr>
      <w:r>
        <w:rPr>
          <w:rStyle w:val="blk"/>
          <w:color w:val="FF0000"/>
          <w:sz w:val="26"/>
          <w:szCs w:val="26"/>
        </w:rPr>
        <w:t>4) иных материалов.».</w:t>
      </w:r>
    </w:p>
    <w:p w14:paraId="367ADEE0" w14:textId="77777777" w:rsidR="00B60750" w:rsidRDefault="00B60750" w:rsidP="00B60750">
      <w:pPr>
        <w:spacing w:before="192" w:after="216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 При увольнении в связи с утратой доверия,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14:paraId="22C4FDA9" w14:textId="77777777" w:rsidR="00B60750" w:rsidRDefault="00B60750" w:rsidP="00B60750">
      <w:pPr>
        <w:spacing w:before="192" w:after="216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5. 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комиссией.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</w:t>
      </w:r>
    </w:p>
    <w:p w14:paraId="7A43FE67" w14:textId="77777777" w:rsidR="00B60750" w:rsidRDefault="00B60750" w:rsidP="00B60750">
      <w:pPr>
        <w:spacing w:before="192" w:after="216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6. До увольнения у муниципального служащего работодателем запрашивается письменное объяснение (объяснительная записка).</w:t>
      </w:r>
    </w:p>
    <w:p w14:paraId="1D83B699" w14:textId="77777777" w:rsidR="00B60750" w:rsidRDefault="00B60750" w:rsidP="00B60750">
      <w:pPr>
        <w:spacing w:before="192" w:after="216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по истечении двух рабочих дней с момента, когда муниципальному служащему предложено представить письменное объяснение, указанное объяснение </w:t>
      </w:r>
      <w:r>
        <w:rPr>
          <w:sz w:val="26"/>
          <w:szCs w:val="26"/>
        </w:rPr>
        <w:lastRenderedPageBreak/>
        <w:t>муниципальным служащим не предоставлено, то составляется соответствующий акт.</w:t>
      </w:r>
    </w:p>
    <w:p w14:paraId="6100C4C0" w14:textId="77777777" w:rsidR="00B60750" w:rsidRDefault="00B60750" w:rsidP="00B60750">
      <w:pPr>
        <w:spacing w:before="192" w:after="216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Непредоставление муниципальным служащим объяснения не является препятствием для его увольнения в связи с утратой доверия.</w:t>
      </w:r>
    </w:p>
    <w:p w14:paraId="7588EA4A" w14:textId="77777777" w:rsidR="00B60750" w:rsidRDefault="00B60750" w:rsidP="00B60750">
      <w:pPr>
        <w:spacing w:before="192" w:after="216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7. В муниципальном акте (распоряжении, приказе) об увольнении в связи с утратой доверия муниципального служащего в качестве основания применения взыскания указывается часть 2 статьи 27.1 Федерального закона от 02.03.2007 №25-ФЗ «О муниципальной службе в Российской Федерации».</w:t>
      </w:r>
    </w:p>
    <w:p w14:paraId="20911258" w14:textId="77777777" w:rsidR="00B60750" w:rsidRDefault="00B60750" w:rsidP="00B60750">
      <w:pPr>
        <w:spacing w:before="192" w:after="216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8. Копия распоряжения (приказа)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 или об отказе в применении к муниципальному служащему такого взыскания с указанием мотивов, вручается под расписку в течение пяти дней со дня издания соответствующего распоряжения.</w:t>
      </w:r>
    </w:p>
    <w:p w14:paraId="78797E60" w14:textId="77777777" w:rsidR="00B60750" w:rsidRDefault="00B60750" w:rsidP="00B60750">
      <w:pPr>
        <w:spacing w:before="192" w:after="216"/>
        <w:ind w:firstLine="851"/>
        <w:jc w:val="both"/>
        <w:rPr>
          <w:bCs/>
        </w:rPr>
      </w:pPr>
      <w:r>
        <w:rPr>
          <w:sz w:val="26"/>
          <w:szCs w:val="26"/>
        </w:rPr>
        <w:t>9. Муниципальный служащий вправе обжаловать увольнение в установленном законодательством порядке</w:t>
      </w:r>
      <w:r>
        <w:rPr>
          <w:sz w:val="27"/>
          <w:szCs w:val="27"/>
        </w:rPr>
        <w:t>.</w:t>
      </w:r>
    </w:p>
    <w:p w14:paraId="67F222DB" w14:textId="77777777" w:rsidR="00390DE0" w:rsidRDefault="00390DE0"/>
    <w:sectPr w:rsidR="00390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94B"/>
    <w:rsid w:val="0032394B"/>
    <w:rsid w:val="00390DE0"/>
    <w:rsid w:val="006E012B"/>
    <w:rsid w:val="00B60750"/>
    <w:rsid w:val="00DD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3CA8"/>
  <w15:chartTrackingRefBased/>
  <w15:docId w15:val="{20EC83A4-F2F6-44B5-88C8-34247E7E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0750"/>
    <w:rPr>
      <w:color w:val="0000FF"/>
      <w:u w:val="single"/>
    </w:rPr>
  </w:style>
  <w:style w:type="character" w:customStyle="1" w:styleId="blk">
    <w:name w:val="blk"/>
    <w:basedOn w:val="a0"/>
    <w:rsid w:val="00B60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4864/24c76fc8ec7caf441d3673e740474c825f4ca53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14864/f3572bc102ecafff099e62d75e8bee5da823303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14864/24c76fc8ec7caf441d3673e740474c825f4ca53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314864/f3572bc102ecafff099e62d75e8bee5da8233030/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19D784456611F9D765413D76247DEF29597E32E8BA320879263E0F8F88W0xDO" TargetMode="External"/><Relationship Id="rId9" Type="http://schemas.openxmlformats.org/officeDocument/2006/relationships/hyperlink" Target="http://www.consultant.ru/document/cons_doc_LAW_314864/6d44ca9e5515951bb7ef1e7c7f695637817a3e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5865</Characters>
  <Application>Microsoft Office Word</Application>
  <DocSecurity>0</DocSecurity>
  <Lines>48</Lines>
  <Paragraphs>13</Paragraphs>
  <ScaleCrop>false</ScaleCrop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Professional</cp:lastModifiedBy>
  <cp:revision>3</cp:revision>
  <dcterms:created xsi:type="dcterms:W3CDTF">2020-03-15T19:42:00Z</dcterms:created>
  <dcterms:modified xsi:type="dcterms:W3CDTF">2020-03-15T19:42:00Z</dcterms:modified>
</cp:coreProperties>
</file>