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5806" w:type="dxa"/>
        <w:tblInd w:w="108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120"/>
        <w:gridCol w:w="1150"/>
        <w:gridCol w:w="619"/>
        <w:gridCol w:w="579"/>
        <w:gridCol w:w="611"/>
        <w:gridCol w:w="448"/>
        <w:gridCol w:w="317"/>
        <w:gridCol w:w="437"/>
        <w:gridCol w:w="852"/>
        <w:gridCol w:w="505"/>
        <w:gridCol w:w="1819"/>
        <w:gridCol w:w="1914"/>
        <w:gridCol w:w="1895"/>
      </w:tblGrid>
      <w:tr w:rsidR="0078399D" w:rsidTr="00B7677C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Pr="00867DFA" w:rsidRDefault="0078399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7" w:type="dxa"/>
            <w:gridSpan w:val="11"/>
            <w:vMerge w:val="restart"/>
            <w:shd w:val="clear" w:color="FFFFFF" w:fill="auto"/>
            <w:vAlign w:val="bottom"/>
          </w:tcPr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</w:p>
          <w:p w:rsidR="0078399D" w:rsidRDefault="007839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СВОДНАЯ РОСПИСЬ РАСХОДОВ БЮДЖЕТА</w:t>
            </w:r>
            <w:r>
              <w:rPr>
                <w:b/>
                <w:sz w:val="18"/>
                <w:szCs w:val="18"/>
              </w:rPr>
              <w:br/>
              <w:t>(полная форма)</w:t>
            </w:r>
            <w:r>
              <w:rPr>
                <w:b/>
                <w:sz w:val="18"/>
                <w:szCs w:val="18"/>
              </w:rPr>
              <w:br/>
              <w:t>на 2021 год</w:t>
            </w:r>
          </w:p>
        </w:tc>
        <w:tc>
          <w:tcPr>
            <w:tcW w:w="3809" w:type="dxa"/>
            <w:gridSpan w:val="2"/>
            <w:shd w:val="clear" w:color="FFFFFF" w:fill="auto"/>
            <w:vAlign w:val="bottom"/>
          </w:tcPr>
          <w:p w:rsidR="0078399D" w:rsidRPr="0078399D" w:rsidRDefault="0078399D" w:rsidP="0078399D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78399D">
              <w:rPr>
                <w:rFonts w:ascii="Times New Roman" w:hAnsi="Times New Roman" w:cs="Times New Roman"/>
                <w:b/>
                <w:szCs w:val="16"/>
              </w:rPr>
              <w:t>УТВЕРЖДЕНА</w:t>
            </w:r>
          </w:p>
          <w:p w:rsidR="0078399D" w:rsidRDefault="0078399D" w:rsidP="0078399D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78399D">
              <w:rPr>
                <w:rFonts w:ascii="Times New Roman" w:hAnsi="Times New Roman" w:cs="Times New Roman"/>
                <w:b/>
                <w:szCs w:val="16"/>
              </w:rPr>
              <w:t>постановлением Администрации Ивановского сельсовета Рыльского района от 28.12.2020 №207 (в редакции постановления Администрации ивановского сельсовета Рыльского района</w:t>
            </w:r>
          </w:p>
          <w:p w:rsidR="0078399D" w:rsidRPr="0078399D" w:rsidRDefault="0078399D" w:rsidP="0078399D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bookmarkStart w:id="0" w:name="_GoBack"/>
            <w:bookmarkEnd w:id="0"/>
            <w:r w:rsidRPr="0078399D">
              <w:rPr>
                <w:rFonts w:ascii="Times New Roman" w:hAnsi="Times New Roman" w:cs="Times New Roman"/>
                <w:b/>
                <w:szCs w:val="16"/>
              </w:rPr>
              <w:t xml:space="preserve"> от 29.01.2021 №15)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7" w:type="dxa"/>
            <w:gridSpan w:val="11"/>
            <w:vMerge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895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57" w:type="dxa"/>
            <w:gridSpan w:val="11"/>
            <w:vMerge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5E7A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7" w:type="dxa"/>
            <w:gridSpan w:val="11"/>
            <w:vMerge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EC624A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Код формы</w:t>
            </w:r>
          </w:p>
        </w:tc>
        <w:tc>
          <w:tcPr>
            <w:tcW w:w="1895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7" w:type="dxa"/>
            <w:gridSpan w:val="11"/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января 2021 г.</w:t>
            </w: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EC624A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Дата</w:t>
            </w:r>
          </w:p>
        </w:tc>
        <w:tc>
          <w:tcPr>
            <w:tcW w:w="189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29.01.2021</w:t>
            </w:r>
          </w:p>
        </w:tc>
      </w:tr>
      <w:tr w:rsidR="005E7AD7" w:rsidTr="00EC624A">
        <w:trPr>
          <w:trHeight w:val="60"/>
        </w:trPr>
        <w:tc>
          <w:tcPr>
            <w:tcW w:w="4660" w:type="dxa"/>
            <w:gridSpan w:val="16"/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18"/>
                <w:szCs w:val="18"/>
              </w:rPr>
            </w:pPr>
            <w:r w:rsidRPr="00867DFA">
              <w:rPr>
                <w:i/>
                <w:sz w:val="18"/>
                <w:szCs w:val="18"/>
              </w:rPr>
              <w:t>Наименование бюджета</w:t>
            </w:r>
          </w:p>
        </w:tc>
        <w:tc>
          <w:tcPr>
            <w:tcW w:w="7337" w:type="dxa"/>
            <w:gridSpan w:val="10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муниципального образования "Ивановский сельсовет" Рыльского района Курской области</w:t>
            </w: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EC624A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по ОКПО</w:t>
            </w:r>
          </w:p>
        </w:tc>
        <w:tc>
          <w:tcPr>
            <w:tcW w:w="189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67DFA" w:rsidRDefault="00867DFA" w:rsidP="00867D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04178634</w:t>
            </w:r>
          </w:p>
        </w:tc>
      </w:tr>
      <w:tr w:rsidR="005E7AD7" w:rsidTr="00EC624A">
        <w:trPr>
          <w:trHeight w:val="60"/>
        </w:trPr>
        <w:tc>
          <w:tcPr>
            <w:tcW w:w="4660" w:type="dxa"/>
            <w:gridSpan w:val="16"/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18"/>
                <w:szCs w:val="18"/>
              </w:rPr>
            </w:pPr>
            <w:r w:rsidRPr="00867DFA">
              <w:rPr>
                <w:i/>
                <w:sz w:val="18"/>
                <w:szCs w:val="18"/>
              </w:rPr>
              <w:t>Распорядитель, получатель</w:t>
            </w:r>
          </w:p>
        </w:tc>
        <w:tc>
          <w:tcPr>
            <w:tcW w:w="7337" w:type="dxa"/>
            <w:gridSpan w:val="10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867D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Ивановского сельсовета Рыльского района</w:t>
            </w: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EC624A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по ППП</w:t>
            </w:r>
          </w:p>
        </w:tc>
        <w:tc>
          <w:tcPr>
            <w:tcW w:w="189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867D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</w:tr>
      <w:tr w:rsidR="005E7AD7" w:rsidTr="00EC624A">
        <w:trPr>
          <w:trHeight w:val="60"/>
        </w:trPr>
        <w:tc>
          <w:tcPr>
            <w:tcW w:w="11997" w:type="dxa"/>
            <w:gridSpan w:val="26"/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18"/>
                <w:szCs w:val="18"/>
              </w:rPr>
            </w:pPr>
            <w:r w:rsidRPr="00867DFA">
              <w:rPr>
                <w:i/>
                <w:sz w:val="18"/>
                <w:szCs w:val="18"/>
              </w:rPr>
              <w:t>Единица измерения: рубли</w:t>
            </w: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EC624A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по ОКЕИ</w:t>
            </w:r>
          </w:p>
        </w:tc>
        <w:tc>
          <w:tcPr>
            <w:tcW w:w="1895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120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150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61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57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611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448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17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437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852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505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81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895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</w:tr>
      <w:tr w:rsidR="00867DFA" w:rsidTr="00EC624A">
        <w:trPr>
          <w:trHeight w:val="207"/>
        </w:trPr>
        <w:tc>
          <w:tcPr>
            <w:tcW w:w="5810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Pr="00867DFA" w:rsidRDefault="00EC624A">
            <w:pPr>
              <w:jc w:val="center"/>
              <w:rPr>
                <w:i/>
                <w:sz w:val="18"/>
                <w:szCs w:val="18"/>
              </w:rPr>
            </w:pPr>
            <w:r w:rsidRPr="00867DFA">
              <w:rPr>
                <w:i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1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ППП</w:t>
            </w:r>
          </w:p>
        </w:tc>
        <w:tc>
          <w:tcPr>
            <w:tcW w:w="57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Раз-</w:t>
            </w:r>
            <w:r>
              <w:rPr>
                <w:sz w:val="18"/>
                <w:szCs w:val="18"/>
              </w:rPr>
              <w:br/>
              <w:t>дел</w:t>
            </w:r>
          </w:p>
        </w:tc>
        <w:tc>
          <w:tcPr>
            <w:tcW w:w="611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Под-</w:t>
            </w:r>
            <w:r>
              <w:rPr>
                <w:sz w:val="18"/>
                <w:szCs w:val="18"/>
              </w:rPr>
              <w:br/>
              <w:t>раз-</w:t>
            </w:r>
            <w:r>
              <w:rPr>
                <w:sz w:val="18"/>
                <w:szCs w:val="18"/>
              </w:rPr>
              <w:br/>
              <w:t>дел</w:t>
            </w:r>
          </w:p>
        </w:tc>
        <w:tc>
          <w:tcPr>
            <w:tcW w:w="2054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0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рас-</w:t>
            </w:r>
            <w:r>
              <w:rPr>
                <w:sz w:val="18"/>
                <w:szCs w:val="18"/>
              </w:rPr>
              <w:br/>
              <w:t>хода</w:t>
            </w:r>
          </w:p>
        </w:tc>
        <w:tc>
          <w:tcPr>
            <w:tcW w:w="181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год</w:t>
            </w:r>
          </w:p>
        </w:tc>
        <w:tc>
          <w:tcPr>
            <w:tcW w:w="191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 год</w:t>
            </w:r>
          </w:p>
        </w:tc>
        <w:tc>
          <w:tcPr>
            <w:tcW w:w="18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EC62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год планового периода</w:t>
            </w:r>
          </w:p>
        </w:tc>
      </w:tr>
      <w:tr w:rsidR="00867DFA" w:rsidTr="00EC624A">
        <w:trPr>
          <w:trHeight w:val="207"/>
        </w:trPr>
        <w:tc>
          <w:tcPr>
            <w:tcW w:w="5810" w:type="dxa"/>
            <w:gridSpan w:val="1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Pr="00867DFA" w:rsidRDefault="005E7AD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1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4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E7AD7" w:rsidRDefault="005E7AD7">
            <w:pPr>
              <w:jc w:val="center"/>
              <w:rPr>
                <w:sz w:val="18"/>
                <w:szCs w:val="18"/>
              </w:rPr>
            </w:pPr>
          </w:p>
        </w:tc>
      </w:tr>
      <w:tr w:rsidR="00867DFA" w:rsidTr="00EC624A">
        <w:trPr>
          <w:trHeight w:val="60"/>
          <w:tblHeader/>
        </w:trPr>
        <w:tc>
          <w:tcPr>
            <w:tcW w:w="5810" w:type="dxa"/>
            <w:gridSpan w:val="17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jc w:val="center"/>
              <w:rPr>
                <w:i/>
                <w:sz w:val="18"/>
                <w:szCs w:val="18"/>
              </w:rPr>
            </w:pPr>
            <w:r w:rsidRPr="00867DFA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619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54" w:type="dxa"/>
            <w:gridSpan w:val="4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0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19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14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9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5E7AD7" w:rsidTr="00EC624A">
        <w:trPr>
          <w:trHeight w:val="60"/>
        </w:trPr>
        <w:tc>
          <w:tcPr>
            <w:tcW w:w="10178" w:type="dxa"/>
            <w:gridSpan w:val="25"/>
            <w:tcBorders>
              <w:top w:val="single" w:sz="5" w:space="0" w:color="auto"/>
              <w:left w:val="single" w:sz="10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b/>
                <w:i/>
                <w:sz w:val="24"/>
                <w:szCs w:val="24"/>
              </w:rPr>
            </w:pPr>
            <w:r w:rsidRPr="00867DFA">
              <w:rPr>
                <w:b/>
                <w:i/>
                <w:sz w:val="24"/>
                <w:szCs w:val="24"/>
              </w:rPr>
              <w:t>Администрация Ивановского сельсовета Рыльского района</w:t>
            </w:r>
          </w:p>
        </w:tc>
        <w:tc>
          <w:tcPr>
            <w:tcW w:w="1819" w:type="dxa"/>
            <w:tcBorders>
              <w:top w:val="single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19 067 680.60</w:t>
            </w:r>
          </w:p>
        </w:tc>
        <w:tc>
          <w:tcPr>
            <w:tcW w:w="1914" w:type="dxa"/>
            <w:tcBorders>
              <w:top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10 065 324.00</w:t>
            </w:r>
          </w:p>
        </w:tc>
        <w:tc>
          <w:tcPr>
            <w:tcW w:w="1895" w:type="dxa"/>
            <w:tcBorders>
              <w:top w:val="single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10 095 601.00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867DFA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Условно утвержденные расходы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000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i/>
                <w:sz w:val="22"/>
              </w:rPr>
            </w:pP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251 633.10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504 780.05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6 795 109.00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6 274 890.00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6 312 027.00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Функционирование высшего должностного лица субъекта Российской Федерации и муниципального образования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810 000.00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810 000.00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810 000.00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622 120.00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622 120.00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622 120.00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187 880.00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187 880.00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187 880.00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1 805 700.00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1 781 040.00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1 781 040.00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1 805 700.00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1 781 040.00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1 781 040.00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1 344 484.00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1 330 736.00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1 330 736.00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 xml:space="preserve">Взносы по обязательному социальному страхованию на выплаты денежного </w:t>
            </w:r>
            <w:r>
              <w:rPr>
                <w:szCs w:val="16"/>
              </w:rPr>
              <w:lastRenderedPageBreak/>
              <w:t>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lastRenderedPageBreak/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406 034.00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401 882.00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401 882.00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25 200.00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налога на имущество организаций и земельного налога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852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22 982.00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иных платежей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С1402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853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422.00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422.00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06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49 340.00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49 340.00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49 340.00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П1484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Иные межбюджетные трансферты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06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П1484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540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36 000.00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36 000.00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36 000.00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от поселений муниципальному району в сфере муниципального финансового контроля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П1485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13 340.00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13 340.00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13 340.00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Иные межбюджетные трансферты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06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П1485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540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13 340.00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13 340.00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13 340.00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Резервные фонды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Резервные средства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78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870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Другие общегосударственные вопросы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4 100 069.00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3 604 510.00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3 641 647.00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специалиста по полномочиям по сохранению, использованию и популяризации объектов культурного наследия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50.69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15.31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Осуществление переданных полномочий по  организации деятельности по сбору (в том числе </w:t>
            </w:r>
            <w:r w:rsidR="00867DFA">
              <w:rPr>
                <w:sz w:val="18"/>
                <w:szCs w:val="18"/>
              </w:rPr>
              <w:t>раздельному сбору) и транспорти</w:t>
            </w:r>
            <w:r>
              <w:rPr>
                <w:sz w:val="18"/>
                <w:szCs w:val="18"/>
              </w:rPr>
              <w:t>рованию твердых коммунальных отходов на территориях сельских поселений Рыльского района.</w:t>
            </w:r>
            <w:r w:rsidR="00867DF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сбора и вывоза бытовых отходов и мусора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1 305.00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1 002.30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302.70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работника, осуществляющего выполнение переданных полномочий в сфере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519.20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156.80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работника, осуществляющего выполнение переданных полномочий в сфере утверждения генеральных планов поселения, правил землепользования и застройки, утверждение подготовленной на основе генпланов поселения документации по планировке территории, выдача разрешений на строительство (за исключением случаев, предусмотренных Градостр. кодексом РФ, иными ФЗ),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Градостр. кодексом РФ,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667.43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 xml:space="preserve">Взносы по обязательному социальному страхованию на выплаты денежного содержания и иные выплаты работникам </w:t>
            </w:r>
            <w:r>
              <w:rPr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lastRenderedPageBreak/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201.57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специалиста по полномочиям по организации в соответствии с Федеральным законом от 24 июля 2007г №221-ФЗ "О государственном кадастре недвижимости"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64.52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19.48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направленные на развитие муниципальной службы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С1437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137 367.00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С1437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154 000.00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123 367.00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124 000.00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иных платежей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С1437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853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14 000.00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14 000.00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14 000.00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564.52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170.48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специалиста по полномочиям  по созданию условий для представления  транспортных услуг населению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529.95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160.05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работника, осуществляющего выполнение переданных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522.27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157.73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работника, осуществляющего выполнение переданных полномочий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1 532.00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1 176.65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П1490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355.35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56 000.00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56 000.00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С1439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С1439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казенных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3 665 432.00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3 396 143.00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3 432 647.00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3 065 559.00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3 065 559.00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3 065 559.00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511 710.00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325 864.00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362 368.00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Закупка энергетических ресурсов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247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82 943.00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852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4 720.00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4 720.00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4 720.00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иных платежей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79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853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НАЦИОНАЛЬНАЯ ОБОРОНА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02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223 167.00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225 471.00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234 366.00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Мобилизационная и вневойсковая подготовка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223 167.00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225 471.00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234 366.00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51180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223 167.00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225 471.00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234 366.00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51180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171 403.00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173 173.00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180 005.00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денежного содержания и иные выплаты работникам государственных (муниципальных) органов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51180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51 764.00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52 298.00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54 361.00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46 209.00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Защита населения и территории от чрезвычайных ситуаций природного и техногенного характера, гражданская оборона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4 918.00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от муниципальн</w:t>
            </w:r>
            <w:r w:rsidR="00867DFA">
              <w:rPr>
                <w:sz w:val="18"/>
                <w:szCs w:val="18"/>
              </w:rPr>
              <w:t xml:space="preserve">ого района сельским поселениям </w:t>
            </w:r>
            <w:r>
              <w:rPr>
                <w:sz w:val="18"/>
                <w:szCs w:val="18"/>
              </w:rPr>
              <w:t xml:space="preserve">в сфере  создания, содержания и организации деятельности аварийно-спасательных служб и (или) аварийно-спасательных формирований на территории поселения,  осуществления мероприятий по обеспечению </w:t>
            </w:r>
            <w:r>
              <w:rPr>
                <w:sz w:val="18"/>
                <w:szCs w:val="18"/>
              </w:rPr>
              <w:lastRenderedPageBreak/>
              <w:t>безопасности людей на водных объектах, охране их жизни и здоровья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П1460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4 918.00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09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П1460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4 918.00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Обеспечение пожарной безопасности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С1415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С1415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11 291.00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 на осуществление переданных полномочий по реализации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П1435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9 291.00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П1435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9 291.00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25 827.00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8 500.00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8 500.00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Транспорт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08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1 327.00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от муниципального района сельским поселениям в сфере создания условий для предоставления транспортных услуг населению и организация транспортного обслуживания населения в границах поселения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П1426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П1426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1 327.00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Другие вопросы в области национальной экономики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24 500.00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8 500.00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8 500.00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земельных отношений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С1468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С1468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энергосбережения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С1434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условий для развития малого и среднего предпринимательства на территории муниципального образования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15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С1405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3 500.00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3 500.00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3 500.00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8 200 346.60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690 474.90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421 572.95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Жилищное хозяйство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136 330.00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136 330.00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136 330.00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136 330.00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136 330.00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136 330.00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136 330.00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136 330.00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136 330.00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442 434.00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Осуществление переданных полномочий от муниципального района сельским поселениям в области коммунального хозяйства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П1431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442 434.00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П1431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90 000.00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Субсидии автономным учреждениям на финансовое обеспечение государственного (муниципального) задания на оказание государственных (муниципальных) услуг (выполнение работ)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П1431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621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352 434.00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Благоустройство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7 621 582.60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554 144.90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285 242.95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благоустройству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С1433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6 034 606.60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554 144.90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285 242.95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48 606.60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Субсидии автономным учреждениям на финансовое обеспечение государственного (муниципального) задания на оказание государственных (муниципальных) услуг (выполнение работ)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07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С1433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621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5 986 000.00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554 144.90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285 242.95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программ формирования современной городской среды за счет местного бюджета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С5550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62 507.00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С5550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62 507.00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регионального проекта "Формирование комфортной городской среды"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55550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1 524 469.00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05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03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F2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55550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1 524 469.00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3 772 022.00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2 589 355.00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2 589 355.00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Культура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3 768 040.00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2 589 355.00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2 589 355.00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местным бюджетам на заработную плату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521 592.00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400 608.00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Взносы по обязательному социальному страхованию на выплаты по оплате труда работников и иные выплаты работникам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120 984.00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мероприятий, направленных на обеспечение выплат заработной платы и начислений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1 309 979.00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1 321 856.00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1 321 856.00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Фонд оплаты труда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S3330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1 008 450.00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1 015 250.00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1 015 250.00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 xml:space="preserve">Взносы по обязательному социальному страхованию на выплаты по оплате труда </w:t>
            </w:r>
            <w:r>
              <w:rPr>
                <w:szCs w:val="16"/>
              </w:rPr>
              <w:lastRenderedPageBreak/>
              <w:t>работников и иные выплаты работникам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lastRenderedPageBreak/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S3330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119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301 529.00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306 606.00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306 606.00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1 936 469.00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1 267 499.00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1 267 499.00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753 879.00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1 050 000.00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1 050 000.00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Закупка энергетических ресурсов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247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965 091.00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налога на имущество организаций и земельного налога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851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203 441.00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203 441.00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203 441.00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прочих налогов, сборов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852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12 208.00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12 208.00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12 208.00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Уплата иных платежей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С1401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853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1 850.00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1 850.00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1 850.00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Другие вопросы в области культуры, кинематографии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3 982.00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22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 на проведение мероприятий в области культуры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П1463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3 982.00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 w:val="18"/>
                <w:szCs w:val="18"/>
              </w:rPr>
            </w:pP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04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П1463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3 982.00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right"/>
              <w:rPr>
                <w:szCs w:val="16"/>
              </w:rPr>
            </w:pPr>
          </w:p>
        </w:tc>
      </w:tr>
      <w:tr w:rsidR="00867DF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i/>
                <w:sz w:val="22"/>
              </w:rPr>
            </w:pPr>
          </w:p>
        </w:tc>
        <w:tc>
          <w:tcPr>
            <w:tcW w:w="5102" w:type="dxa"/>
            <w:gridSpan w:val="14"/>
            <w:tcBorders>
              <w:top w:val="dotted" w:sz="5" w:space="0" w:color="auto"/>
              <w:left w:val="non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ФИЗИЧЕСКАЯ КУЛЬТУРА И СПОРТ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11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00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i/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22"/>
              </w:rPr>
            </w:pPr>
          </w:p>
        </w:tc>
        <w:tc>
          <w:tcPr>
            <w:tcW w:w="4866" w:type="dxa"/>
            <w:gridSpan w:val="13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rPr>
                <w:i/>
                <w:sz w:val="22"/>
              </w:rPr>
            </w:pPr>
            <w:r w:rsidRPr="00867DFA">
              <w:rPr>
                <w:i/>
                <w:sz w:val="22"/>
              </w:rPr>
              <w:t>Массовый спорт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22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22"/>
              </w:rPr>
            </w:pPr>
            <w:r>
              <w:rPr>
                <w:sz w:val="22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 w:val="18"/>
                <w:szCs w:val="18"/>
              </w:rPr>
            </w:pPr>
          </w:p>
        </w:tc>
        <w:tc>
          <w:tcPr>
            <w:tcW w:w="4158" w:type="dxa"/>
            <w:gridSpan w:val="10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успешного выступления спортсменов муниципального образования на спортивных соревнованиях и развития спортивного резерва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С1407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wordWrap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5 000.00</w:t>
            </w:r>
          </w:p>
        </w:tc>
      </w:tr>
      <w:tr w:rsidR="00EC624A" w:rsidTr="00EC624A">
        <w:trPr>
          <w:trHeight w:val="60"/>
        </w:trPr>
        <w:tc>
          <w:tcPr>
            <w:tcW w:w="236" w:type="dxa"/>
            <w:tcBorders>
              <w:left w:val="single" w:sz="10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450" w:type="dxa"/>
            <w:gridSpan w:val="7"/>
            <w:tcBorders>
              <w:top w:val="dotted" w:sz="5" w:space="0" w:color="auto"/>
              <w:left w:val="none" w:sz="5" w:space="0" w:color="auto"/>
              <w:bottom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rPr>
                <w:szCs w:val="16"/>
              </w:rPr>
            </w:pPr>
            <w:r>
              <w:rPr>
                <w:szCs w:val="16"/>
              </w:rPr>
              <w:t>Прочая закупка товаров, работ и услуг</w:t>
            </w:r>
          </w:p>
        </w:tc>
        <w:tc>
          <w:tcPr>
            <w:tcW w:w="6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001</w:t>
            </w:r>
          </w:p>
        </w:tc>
        <w:tc>
          <w:tcPr>
            <w:tcW w:w="57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611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02</w:t>
            </w:r>
          </w:p>
        </w:tc>
        <w:tc>
          <w:tcPr>
            <w:tcW w:w="448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08</w:t>
            </w:r>
          </w:p>
        </w:tc>
        <w:tc>
          <w:tcPr>
            <w:tcW w:w="31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dotted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37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01</w:t>
            </w:r>
          </w:p>
        </w:tc>
        <w:tc>
          <w:tcPr>
            <w:tcW w:w="852" w:type="dxa"/>
            <w:tcBorders>
              <w:top w:val="dotted" w:sz="5" w:space="0" w:color="auto"/>
              <w:left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С1407</w:t>
            </w:r>
          </w:p>
        </w:tc>
        <w:tc>
          <w:tcPr>
            <w:tcW w:w="505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center"/>
              <w:rPr>
                <w:szCs w:val="16"/>
              </w:rPr>
            </w:pPr>
            <w:r>
              <w:rPr>
                <w:szCs w:val="16"/>
              </w:rPr>
              <w:t>244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  <w:tc>
          <w:tcPr>
            <w:tcW w:w="1914" w:type="dxa"/>
            <w:tcBorders>
              <w:top w:val="dotted" w:sz="5" w:space="0" w:color="auto"/>
              <w:bottom w:val="dotted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  <w:tc>
          <w:tcPr>
            <w:tcW w:w="1895" w:type="dxa"/>
            <w:tcBorders>
              <w:top w:val="dotted" w:sz="5" w:space="0" w:color="auto"/>
              <w:bottom w:val="dotted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szCs w:val="16"/>
              </w:rPr>
            </w:pPr>
            <w:r>
              <w:rPr>
                <w:szCs w:val="16"/>
              </w:rPr>
              <w:t>5 000.00</w:t>
            </w:r>
          </w:p>
        </w:tc>
      </w:tr>
      <w:tr w:rsidR="005E7AD7" w:rsidTr="00EC624A">
        <w:trPr>
          <w:trHeight w:val="60"/>
        </w:trPr>
        <w:tc>
          <w:tcPr>
            <w:tcW w:w="10178" w:type="dxa"/>
            <w:gridSpan w:val="25"/>
            <w:tcBorders>
              <w:top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Pr="00867DFA" w:rsidRDefault="00EC624A">
            <w:pPr>
              <w:jc w:val="right"/>
              <w:rPr>
                <w:b/>
                <w:i/>
                <w:sz w:val="24"/>
                <w:szCs w:val="24"/>
              </w:rPr>
            </w:pPr>
            <w:r w:rsidRPr="00867DFA">
              <w:rPr>
                <w:b/>
                <w:i/>
                <w:sz w:val="24"/>
                <w:szCs w:val="24"/>
              </w:rPr>
              <w:t>Итого расходов:</w:t>
            </w:r>
          </w:p>
        </w:tc>
        <w:tc>
          <w:tcPr>
            <w:tcW w:w="1819" w:type="dxa"/>
            <w:tcBorders>
              <w:top w:val="dotted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19 067 680.60</w:t>
            </w:r>
          </w:p>
        </w:tc>
        <w:tc>
          <w:tcPr>
            <w:tcW w:w="1914" w:type="dxa"/>
            <w:tcBorders>
              <w:top w:val="dotted" w:sz="5" w:space="0" w:color="auto"/>
              <w:bottom w:val="single" w:sz="10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10 065 324.00</w:t>
            </w:r>
          </w:p>
        </w:tc>
        <w:tc>
          <w:tcPr>
            <w:tcW w:w="1895" w:type="dxa"/>
            <w:tcBorders>
              <w:top w:val="dotted" w:sz="5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wordWrap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10 095 601.00</w:t>
            </w:r>
          </w:p>
        </w:tc>
      </w:tr>
      <w:tr w:rsidR="00867DFA" w:rsidTr="00EC624A">
        <w:trPr>
          <w:trHeight w:val="60"/>
        </w:trPr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Pr="00867DFA" w:rsidRDefault="005E7AD7">
            <w:pPr>
              <w:rPr>
                <w:i/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236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120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150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61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57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611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448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317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437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852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505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819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914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  <w:tc>
          <w:tcPr>
            <w:tcW w:w="1895" w:type="dxa"/>
            <w:shd w:val="clear" w:color="FFFFFF" w:fill="auto"/>
            <w:vAlign w:val="bottom"/>
          </w:tcPr>
          <w:p w:rsidR="005E7AD7" w:rsidRDefault="005E7AD7">
            <w:pPr>
              <w:rPr>
                <w:szCs w:val="16"/>
              </w:rPr>
            </w:pPr>
          </w:p>
        </w:tc>
      </w:tr>
    </w:tbl>
    <w:tbl>
      <w:tblPr>
        <w:tblStyle w:val="TableStyle1"/>
        <w:tblW w:w="0" w:type="auto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675"/>
        <w:gridCol w:w="222"/>
        <w:gridCol w:w="4025"/>
        <w:gridCol w:w="885"/>
        <w:gridCol w:w="4922"/>
        <w:gridCol w:w="868"/>
      </w:tblGrid>
      <w:tr w:rsidR="005E7AD7">
        <w:trPr>
          <w:gridAfter w:val="1"/>
          <w:wAfter w:w="360" w:type="dxa"/>
        </w:trPr>
        <w:tc>
          <w:tcPr>
            <w:tcW w:w="5001" w:type="dxa"/>
            <w:shd w:val="clear" w:color="FFFFFF" w:fill="auto"/>
            <w:vAlign w:val="bottom"/>
          </w:tcPr>
          <w:p w:rsidR="005E7AD7" w:rsidRDefault="00EC624A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Глава Ивановского сельсовета Рыльского района</w:t>
            </w:r>
          </w:p>
        </w:tc>
        <w:tc>
          <w:tcPr>
            <w:tcW w:w="105" w:type="dxa"/>
            <w:shd w:val="clear" w:color="FFFFFF" w:fill="auto"/>
            <w:vAlign w:val="bottom"/>
          </w:tcPr>
          <w:p w:rsidR="005E7AD7" w:rsidRDefault="005E7AD7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437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E7AD7" w:rsidRDefault="005E7AD7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526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Петренко Владимир Витальевич</w:t>
            </w:r>
          </w:p>
        </w:tc>
      </w:tr>
      <w:tr w:rsidR="005E7AD7">
        <w:trPr>
          <w:trHeight w:val="60"/>
        </w:trPr>
        <w:tc>
          <w:tcPr>
            <w:tcW w:w="10422" w:type="dxa"/>
            <w:gridSpan w:val="4"/>
            <w:shd w:val="clear" w:color="FFFFFF" w:fill="auto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(подпись)</w:t>
            </w:r>
          </w:p>
        </w:tc>
        <w:tc>
          <w:tcPr>
            <w:tcW w:w="6208" w:type="dxa"/>
            <w:gridSpan w:val="2"/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(расшифровка подписи)</w:t>
            </w:r>
          </w:p>
        </w:tc>
      </w:tr>
    </w:tbl>
    <w:tbl>
      <w:tblPr>
        <w:tblStyle w:val="TableStyle2"/>
        <w:tblW w:w="0" w:type="auto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757"/>
        <w:gridCol w:w="222"/>
        <w:gridCol w:w="3241"/>
        <w:gridCol w:w="222"/>
        <w:gridCol w:w="2554"/>
        <w:gridCol w:w="288"/>
        <w:gridCol w:w="5313"/>
      </w:tblGrid>
      <w:tr w:rsidR="005E7AD7">
        <w:tc>
          <w:tcPr>
            <w:tcW w:w="3819" w:type="dxa"/>
            <w:shd w:val="clear" w:color="FFFFFF" w:fill="auto"/>
            <w:vAlign w:val="bottom"/>
          </w:tcPr>
          <w:p w:rsidR="005E7AD7" w:rsidRDefault="00EC624A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Исполнитель</w:t>
            </w:r>
          </w:p>
        </w:tc>
        <w:tc>
          <w:tcPr>
            <w:tcW w:w="92" w:type="dxa"/>
            <w:shd w:val="clear" w:color="FFFFFF" w:fill="auto"/>
            <w:vAlign w:val="bottom"/>
          </w:tcPr>
          <w:p w:rsidR="005E7AD7" w:rsidRDefault="005E7AD7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329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Начальник отдела</w:t>
            </w:r>
          </w:p>
        </w:tc>
        <w:tc>
          <w:tcPr>
            <w:tcW w:w="171" w:type="dxa"/>
            <w:shd w:val="clear" w:color="FFFFFF" w:fill="auto"/>
            <w:vAlign w:val="bottom"/>
          </w:tcPr>
          <w:p w:rsidR="005E7AD7" w:rsidRDefault="005E7AD7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259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5E7AD7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E7AD7" w:rsidRDefault="005E7AD7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540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Маслова Людмила Александровна</w:t>
            </w:r>
          </w:p>
        </w:tc>
      </w:tr>
      <w:tr w:rsidR="005E7AD7">
        <w:trPr>
          <w:trHeight w:val="60"/>
        </w:trPr>
        <w:tc>
          <w:tcPr>
            <w:tcW w:w="7376" w:type="dxa"/>
            <w:gridSpan w:val="4"/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(должность)</w:t>
            </w:r>
          </w:p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(подпись)</w:t>
            </w:r>
          </w:p>
        </w:tc>
        <w:tc>
          <w:tcPr>
            <w:tcW w:w="5407" w:type="dxa"/>
            <w:shd w:val="clear" w:color="FFFFFF" w:fill="auto"/>
            <w:vAlign w:val="bottom"/>
          </w:tcPr>
          <w:p w:rsidR="005E7AD7" w:rsidRDefault="00EC624A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(расшифровка подписи)</w:t>
            </w:r>
          </w:p>
        </w:tc>
      </w:tr>
    </w:tbl>
    <w:tbl>
      <w:tblPr>
        <w:tblStyle w:val="TableStyle3"/>
        <w:tblW w:w="0" w:type="auto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877"/>
      </w:tblGrid>
      <w:tr w:rsidR="005E7AD7" w:rsidTr="0078399D">
        <w:trPr>
          <w:trHeight w:val="60"/>
        </w:trPr>
        <w:tc>
          <w:tcPr>
            <w:tcW w:w="1877" w:type="dxa"/>
            <w:shd w:val="clear" w:color="FFFFFF" w:fill="auto"/>
            <w:vAlign w:val="bottom"/>
          </w:tcPr>
          <w:p w:rsidR="005E7AD7" w:rsidRDefault="00EC624A" w:rsidP="00151758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2</w:t>
            </w:r>
            <w:r w:rsidR="00151758">
              <w:rPr>
                <w:rFonts w:ascii="Times New Roman" w:hAnsi="Times New Roman"/>
                <w:szCs w:val="16"/>
              </w:rPr>
              <w:t>9</w:t>
            </w:r>
            <w:r>
              <w:rPr>
                <w:rFonts w:ascii="Times New Roman" w:hAnsi="Times New Roman"/>
                <w:szCs w:val="16"/>
              </w:rPr>
              <w:t xml:space="preserve"> января 2021 г.</w:t>
            </w:r>
          </w:p>
        </w:tc>
      </w:tr>
    </w:tbl>
    <w:p w:rsidR="004D2A90" w:rsidRDefault="004D2A90"/>
    <w:sectPr w:rsidR="004D2A90" w:rsidSect="00867DFA">
      <w:pgSz w:w="16839" w:h="11907" w:orient="landscape"/>
      <w:pgMar w:top="993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139" w:rsidRDefault="00E97139" w:rsidP="00867DFA">
      <w:pPr>
        <w:spacing w:after="0" w:line="240" w:lineRule="auto"/>
      </w:pPr>
      <w:r>
        <w:separator/>
      </w:r>
    </w:p>
  </w:endnote>
  <w:endnote w:type="continuationSeparator" w:id="0">
    <w:p w:rsidR="00E97139" w:rsidRDefault="00E97139" w:rsidP="008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139" w:rsidRDefault="00E97139" w:rsidP="00867DFA">
      <w:pPr>
        <w:spacing w:after="0" w:line="240" w:lineRule="auto"/>
      </w:pPr>
      <w:r>
        <w:separator/>
      </w:r>
    </w:p>
  </w:footnote>
  <w:footnote w:type="continuationSeparator" w:id="0">
    <w:p w:rsidR="00E97139" w:rsidRDefault="00E97139" w:rsidP="00867D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D7"/>
    <w:rsid w:val="00151758"/>
    <w:rsid w:val="004D2A90"/>
    <w:rsid w:val="005E7AD7"/>
    <w:rsid w:val="0078399D"/>
    <w:rsid w:val="00867DFA"/>
    <w:rsid w:val="00E97139"/>
    <w:rsid w:val="00EC624A"/>
    <w:rsid w:val="00FD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66A3"/>
  <w15:docId w15:val="{4C2D12BA-3C64-4795-98AB-93BD4C20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6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DFA"/>
  </w:style>
  <w:style w:type="paragraph" w:styleId="a5">
    <w:name w:val="footer"/>
    <w:basedOn w:val="a"/>
    <w:link w:val="a6"/>
    <w:uiPriority w:val="99"/>
    <w:unhideWhenUsed/>
    <w:rsid w:val="00867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Morozova</cp:lastModifiedBy>
  <cp:revision>4</cp:revision>
  <dcterms:created xsi:type="dcterms:W3CDTF">2021-01-28T07:07:00Z</dcterms:created>
  <dcterms:modified xsi:type="dcterms:W3CDTF">2021-01-29T12:19:00Z</dcterms:modified>
</cp:coreProperties>
</file>