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5F" w:rsidRPr="005F245F" w:rsidRDefault="005F245F" w:rsidP="00E33B10">
      <w:pPr>
        <w:pStyle w:val="ConsPlusNormal"/>
        <w:tabs>
          <w:tab w:val="left" w:pos="5925"/>
          <w:tab w:val="left" w:pos="7410"/>
        </w:tabs>
        <w:ind w:firstLine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F245F">
        <w:rPr>
          <w:rFonts w:ascii="Times New Roman" w:hAnsi="Times New Roman" w:cs="Times New Roman"/>
          <w:bCs/>
          <w:sz w:val="24"/>
          <w:szCs w:val="24"/>
        </w:rPr>
        <w:t>УТВЕРЖДЕНА</w:t>
      </w:r>
    </w:p>
    <w:p w:rsidR="00E33B10" w:rsidRDefault="005F245F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F245F">
        <w:rPr>
          <w:rFonts w:ascii="Times New Roman" w:hAnsi="Times New Roman" w:cs="Times New Roman"/>
          <w:bCs/>
          <w:sz w:val="24"/>
          <w:szCs w:val="24"/>
        </w:rPr>
        <w:t xml:space="preserve">постановлением </w:t>
      </w:r>
    </w:p>
    <w:p w:rsidR="005F245F" w:rsidRPr="005F245F" w:rsidRDefault="00E33B10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5F245F">
        <w:rPr>
          <w:rFonts w:ascii="Times New Roman" w:hAnsi="Times New Roman" w:cs="Times New Roman"/>
          <w:bCs/>
          <w:sz w:val="24"/>
          <w:szCs w:val="24"/>
        </w:rPr>
        <w:t>дминистрации</w:t>
      </w:r>
    </w:p>
    <w:p w:rsidR="005F245F" w:rsidRPr="005F245F" w:rsidRDefault="005F245F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F245F">
        <w:rPr>
          <w:rFonts w:ascii="Times New Roman" w:hAnsi="Times New Roman" w:cs="Times New Roman"/>
          <w:bCs/>
          <w:sz w:val="24"/>
          <w:szCs w:val="24"/>
        </w:rPr>
        <w:t xml:space="preserve">Ивановского сельсовета Рыльского района </w:t>
      </w:r>
    </w:p>
    <w:p w:rsidR="005F245F" w:rsidRDefault="00E33B10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5134CA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 09.10.2018</w:t>
      </w:r>
      <w:r w:rsidR="005F245F" w:rsidRPr="005F245F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sz w:val="24"/>
          <w:szCs w:val="24"/>
        </w:rPr>
        <w:t>183</w:t>
      </w:r>
    </w:p>
    <w:p w:rsidR="00E33B10" w:rsidRDefault="00E33B10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(в редакции постановления</w:t>
      </w:r>
    </w:p>
    <w:p w:rsidR="00E33B10" w:rsidRDefault="00E33B10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Администрации Ивановского сельсовета</w:t>
      </w:r>
    </w:p>
    <w:p w:rsidR="00E33B10" w:rsidRPr="005F245F" w:rsidRDefault="00E33B10" w:rsidP="00E33B10">
      <w:pPr>
        <w:pStyle w:val="ConsPlusNormal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Рыльского района от 22.06.2021 №85)</w:t>
      </w:r>
    </w:p>
    <w:p w:rsidR="005F245F" w:rsidRPr="005F245F" w:rsidRDefault="005F245F" w:rsidP="005F245F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5F245F" w:rsidRPr="005F245F" w:rsidRDefault="005F245F" w:rsidP="005F245F">
      <w:pPr>
        <w:pStyle w:val="ConsPlusNormal"/>
        <w:tabs>
          <w:tab w:val="left" w:pos="567"/>
        </w:tabs>
        <w:ind w:left="4500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5F245F" w:rsidRPr="005F245F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</w:t>
      </w: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 Ивановского сельсовета Ивановского сельсовета Рыльского района «Повышение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Курской области</w:t>
      </w: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>на 2019 – 2022 года»</w:t>
      </w: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>ПАСПОРТ</w:t>
      </w: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муниципальной программы Ивановского сельсовета Ивановского сельсовета Рыльского </w:t>
      </w:r>
      <w:r w:rsidR="0029454E" w:rsidRPr="0029454E">
        <w:rPr>
          <w:rFonts w:ascii="Times New Roman" w:hAnsi="Times New Roman" w:cs="Times New Roman"/>
          <w:b/>
          <w:color w:val="000000"/>
          <w:sz w:val="28"/>
          <w:szCs w:val="24"/>
        </w:rPr>
        <w:t>района «</w:t>
      </w: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Повышение эффективности работы с молодёжью, организация отдыха и оздоровления детей, молодёжи, развитие физической культуры и спорта в Ивановском </w:t>
      </w:r>
      <w:r w:rsidR="0029454E" w:rsidRPr="0029454E">
        <w:rPr>
          <w:rFonts w:ascii="Times New Roman" w:hAnsi="Times New Roman" w:cs="Times New Roman"/>
          <w:b/>
          <w:color w:val="000000"/>
          <w:sz w:val="28"/>
          <w:szCs w:val="24"/>
        </w:rPr>
        <w:t>сельсовете Ивановского</w:t>
      </w: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сельсовета Рыльского района на 2019 – 2022 годы»</w:t>
      </w:r>
    </w:p>
    <w:p w:rsidR="005F245F" w:rsidRPr="0029454E" w:rsidRDefault="005F245F" w:rsidP="005F245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29454E">
        <w:rPr>
          <w:rFonts w:ascii="Times New Roman" w:hAnsi="Times New Roman" w:cs="Times New Roman"/>
          <w:b/>
          <w:color w:val="000000"/>
          <w:sz w:val="28"/>
          <w:szCs w:val="24"/>
        </w:rPr>
        <w:t>(далее – муниципальная программа, программа)</w:t>
      </w:r>
    </w:p>
    <w:p w:rsidR="005F245F" w:rsidRPr="005F245F" w:rsidRDefault="005F245F" w:rsidP="005F245F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8890" w:type="dxa"/>
        <w:tblLook w:val="01E0" w:firstRow="1" w:lastRow="1" w:firstColumn="1" w:lastColumn="1" w:noHBand="0" w:noVBand="0"/>
      </w:tblPr>
      <w:tblGrid>
        <w:gridCol w:w="2518"/>
        <w:gridCol w:w="6372"/>
      </w:tblGrid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72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района;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«Ивановский СДК»;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«УХТО Администрации Ивановского сельсовета».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1" w:name="OLE_LINK5"/>
            <w:bookmarkStart w:id="2" w:name="OLE_LINK6"/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1. «Повышение эффективности реализации молодёжной политики»;</w:t>
            </w:r>
          </w:p>
          <w:p w:rsidR="005F245F" w:rsidRPr="005134CA" w:rsidRDefault="005F245F" w:rsidP="00E33B10">
            <w:pPr>
              <w:tabs>
                <w:tab w:val="left" w:pos="0"/>
                <w:tab w:val="left" w:pos="2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  <w:r w:rsidRPr="005F245F">
              <w:rPr>
                <w:rFonts w:ascii="Times New Roman" w:hAnsi="Times New Roman"/>
                <w:sz w:val="24"/>
                <w:szCs w:val="24"/>
              </w:rPr>
              <w:t>2. «Развитие физической культуры и массового спорта в Ивановском сельсовете Ивановского сельсовета Рыльского района»;</w:t>
            </w:r>
            <w:bookmarkEnd w:id="1"/>
            <w:bookmarkEnd w:id="2"/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453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повышение эффективности реализации молодежной </w:t>
            </w: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политики Ивановского сельсовета Рыльского района;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повышение мотивации жителей Ивановского сельсовета Рыльского района к регулярным занятиям физической культурой и спортом и ведению здорового образа жизни;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программы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создание условий для инновационной деятельности молодых людей, поддержка талантливой молодёжи;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вовлечения молодых людей в активную общественную деятельность;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профилактика асоциальных явлений в молодёжной среде, формирование механизмов поддержки и реабилитации молодёжи, находящейся в трудной жизненной ситуации;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гражданско-патриотическое воспитание и допризывная подготовка молодёжи, формирование российской идентичности и толерантности в молодёжной среде;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вовлечение молодёжи в социальную практику; поддержка молодой семьи;</w:t>
            </w:r>
          </w:p>
          <w:p w:rsidR="005F245F" w:rsidRPr="005F245F" w:rsidRDefault="005F245F" w:rsidP="00E33B10">
            <w:pPr>
              <w:pStyle w:val="af0"/>
              <w:spacing w:after="0" w:line="240" w:lineRule="auto"/>
              <w:jc w:val="both"/>
            </w:pPr>
            <w:r w:rsidRPr="005F245F">
              <w:t>повышение мотивации жителей   Ивановского сельсовета Рыльского района к регулярным занятиям физической культурой и спортом и ведению здорового образа жизни;</w:t>
            </w:r>
          </w:p>
          <w:p w:rsidR="005F245F" w:rsidRPr="005F245F" w:rsidRDefault="005F245F" w:rsidP="00E33B10">
            <w:pPr>
              <w:pStyle w:val="af0"/>
              <w:spacing w:after="0" w:line="240" w:lineRule="auto"/>
              <w:jc w:val="both"/>
            </w:pPr>
            <w:r w:rsidRPr="005F245F">
              <w:t>обеспечение успешного выступления спортсменов Ивановского сельсовета Рыльского района на региональных, межрегиональных, всероссийских и международных спортивных соревнованиях;</w:t>
            </w:r>
          </w:p>
          <w:p w:rsidR="005F245F" w:rsidRPr="005F245F" w:rsidRDefault="005F245F" w:rsidP="00E33B10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совершенствование      физкультурно-спортивной инфраструктуры Ивановского сельсовета Рыльского района.</w:t>
            </w:r>
          </w:p>
          <w:p w:rsidR="005F245F" w:rsidRPr="005F245F" w:rsidRDefault="005F245F" w:rsidP="00E33B10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5F245F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- доля лиц, систематически занимающихся физической культурой и спортом, в общей численности населения Ивановского сельсовета Рыльского района.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92D050"/>
                <w:sz w:val="24"/>
                <w:szCs w:val="24"/>
              </w:rPr>
              <w:t xml:space="preserve"> 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5F245F" w:rsidRDefault="005F245F" w:rsidP="00E33B10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2019- 2022 годы без деления на этапы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финансирования программы – </w:t>
            </w:r>
            <w:r w:rsidR="002A735E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в т. ч.: за счет средств бюджета муниципального образования </w:t>
            </w:r>
            <w:r w:rsidR="002A735E">
              <w:rPr>
                <w:rFonts w:ascii="Times New Roman" w:hAnsi="Times New Roman"/>
                <w:color w:val="000000"/>
                <w:sz w:val="24"/>
                <w:szCs w:val="24"/>
              </w:rPr>
              <w:t>111,8</w:t>
            </w: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</w:t>
            </w:r>
          </w:p>
          <w:p w:rsidR="005F245F" w:rsidRPr="005F245F" w:rsidRDefault="005F245F" w:rsidP="00E33B10">
            <w:pPr>
              <w:tabs>
                <w:tab w:val="left" w:pos="567"/>
              </w:tabs>
              <w:spacing w:after="0" w:line="240" w:lineRule="auto"/>
              <w:ind w:firstLine="594"/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бюджетных ассигнований подпрограммы 1 «Повышение эффективности реализации молодёжной политики» муниципальной программы с 2019 по 2022 гг. составляет 6 тыс. рублей за счет средств бюджета </w:t>
            </w: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Ивановского сельсовета Рыльского района, в том числе по годам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245F" w:rsidRPr="005F245F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2019 год – 0 рублей;</w:t>
            </w:r>
          </w:p>
          <w:p w:rsidR="005F245F" w:rsidRPr="005F245F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2020 год – 2 тыс. рублей;</w:t>
            </w:r>
          </w:p>
          <w:p w:rsidR="005F245F" w:rsidRPr="005F245F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2021 год – 2 тыс. рублей;</w:t>
            </w:r>
          </w:p>
          <w:p w:rsidR="005F245F" w:rsidRPr="005F245F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2022 год – 2 тыс. рублей;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 xml:space="preserve">Объем бюджетных ассигнований подпрограммы 2«Развитие физической культуры и массового спорта в Ивановском сельсовете Рыльского района» муниципальной программы с 2019 по 2022гг. составляет </w:t>
            </w:r>
            <w:r w:rsidR="002A735E">
              <w:rPr>
                <w:rFonts w:ascii="Times New Roman" w:eastAsia="TimesNewRomanPSMT" w:hAnsi="Times New Roman"/>
                <w:sz w:val="24"/>
                <w:szCs w:val="24"/>
              </w:rPr>
              <w:t>105,8</w:t>
            </w: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5F245F" w:rsidRPr="005F245F" w:rsidRDefault="005F245F" w:rsidP="00E33B10">
            <w:pPr>
              <w:spacing w:after="0" w:line="240" w:lineRule="auto"/>
              <w:ind w:firstLine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>2019 год – 10.8 тыс рублей;</w:t>
            </w:r>
          </w:p>
          <w:p w:rsidR="005F245F" w:rsidRPr="005F245F" w:rsidRDefault="005F245F" w:rsidP="00E33B10">
            <w:pPr>
              <w:spacing w:after="0" w:line="240" w:lineRule="auto"/>
              <w:ind w:left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 xml:space="preserve">2020 год – </w:t>
            </w:r>
            <w:r w:rsidR="002A735E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 xml:space="preserve"> тыс. рублей;</w:t>
            </w:r>
          </w:p>
          <w:p w:rsidR="005F245F" w:rsidRPr="005F245F" w:rsidRDefault="005F245F" w:rsidP="00E33B10">
            <w:pPr>
              <w:spacing w:after="0" w:line="240" w:lineRule="auto"/>
              <w:ind w:left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 xml:space="preserve">2021 год – </w:t>
            </w:r>
            <w:r w:rsidR="002A735E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>0 тыс. рублей;</w:t>
            </w:r>
          </w:p>
          <w:p w:rsidR="005F245F" w:rsidRPr="005F245F" w:rsidRDefault="005F245F" w:rsidP="00E33B10">
            <w:pPr>
              <w:spacing w:after="0" w:line="240" w:lineRule="auto"/>
              <w:ind w:firstLine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 xml:space="preserve">2022 год – </w:t>
            </w:r>
            <w:r w:rsidR="002A735E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  <w:r w:rsidRPr="005F245F">
              <w:rPr>
                <w:rFonts w:ascii="Times New Roman" w:eastAsia="TimesNewRomanPSMT" w:hAnsi="Times New Roman"/>
                <w:sz w:val="24"/>
                <w:szCs w:val="24"/>
              </w:rPr>
              <w:t>0 тыс. рублей;</w:t>
            </w:r>
          </w:p>
        </w:tc>
      </w:tr>
      <w:tr w:rsidR="005F245F" w:rsidRPr="005F245F" w:rsidTr="005F245F">
        <w:tc>
          <w:tcPr>
            <w:tcW w:w="2518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реализации программы будет: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 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 до 28 %;</w:t>
            </w:r>
          </w:p>
          <w:p w:rsidR="005F245F" w:rsidRPr="005F245F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- увеличена доля лиц, систематически занимающихся физической культурой и спортом, в   общей численности населения Ивановского сельсовета Рыльского района до 19 %;</w:t>
            </w:r>
          </w:p>
          <w:p w:rsidR="005F245F" w:rsidRPr="005F245F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245F" w:rsidRPr="005134CA" w:rsidRDefault="005F245F" w:rsidP="005134CA">
      <w:pPr>
        <w:tabs>
          <w:tab w:val="left" w:pos="567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left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>. Общая характеристика сферы реализации муниципальной программы, в том числе формулировки основных проблем в указанной сфере и прогноз её развития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политика, которую </w:t>
      </w:r>
      <w:r w:rsidRPr="00E33B10">
        <w:rPr>
          <w:rFonts w:ascii="Times New Roman" w:hAnsi="Times New Roman"/>
          <w:color w:val="000000"/>
          <w:sz w:val="24"/>
          <w:szCs w:val="24"/>
        </w:rPr>
        <w:t>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Российская молодежь сегодня - это около 29,4млн. человек в возрасте от 14 до 30 лет, что составляет 20 процента трудоспособного населения страны. В дальнейшем ее доля будет увеличиваться на фоне абсолютного сокращения численности российских трудовых ресурсов.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В муниципальном образовании «Ивановский сельсовет» Рыльского района Курской области сегодня молодежь в возрасте от 14 до 30 лет составляет почти четверть населения – 1,2 тысяч человек.  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Ивановского сельсовета Рыльского района в целом.</w:t>
      </w:r>
    </w:p>
    <w:p w:rsidR="005F245F" w:rsidRPr="00E33B10" w:rsidRDefault="005F245F" w:rsidP="00E33B1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Молодежь обладает широким позитивным потенциалом: мобильностью, </w:t>
      </w:r>
      <w:r w:rsidRPr="00E33B10">
        <w:rPr>
          <w:rFonts w:ascii="Times New Roman" w:hAnsi="Times New Roman"/>
          <w:sz w:val="24"/>
          <w:szCs w:val="24"/>
        </w:rPr>
        <w:lastRenderedPageBreak/>
        <w:t>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Вместе с тем, в настоящее время в молодежной среде существует целый комплекс проблем, который сдерживает ее развитие и приводит к снижению репродуктивного, интеллектуального и экономического потенциала российского общества: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ухудшается состояние физического и психического здоровья молодого поколения, продолжается маргинализация и криминализация молодежной среды, увеличивается число молодых людей, склонных к правонарушениям;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у значительной части молодежи отсутствуют стремление к общественной деятельности, навыки самоуправления;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снижается абсолютная численность и доля молодежи в структуре населения в связи с негативными демографическими процессами.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Также вызывает опасение тенденция "потери человеческого капитала", так как молодые люди не полностью используют имеющийся у них потенциал, что в итоге может привести к замедлению социально экономического развития Российской Федерации.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социализации, и эффективной самореализации молодежи, для развития ее потенциала в интересах России.</w:t>
      </w:r>
    </w:p>
    <w:p w:rsidR="005F245F" w:rsidRPr="00E33B10" w:rsidRDefault="005F245F" w:rsidP="00E33B10">
      <w:pPr>
        <w:pStyle w:val="af1"/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Именно поэтому молодежная политика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Важнейшим направлением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на территории Ивановского сельсовета Рыльского района Курской области за последние годы позволил выявить проблемы и нерешенные вопросы как физической культуры и спорта, так и физического и духовного состояния жителей района в целом.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Основные статистические показатели физического состояния и здоровья населения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 Ивановском сельсовете Рыльского района,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 Ивановского сельсовета Рыльского района, становления полноценного демократического общества. Для того, чтобы остановить неблагоприятные тенденции, необходимо принятие комплекса мер, среди которых, в первую очередь,  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Основные проблемы развития физической культуры и спорта </w:t>
      </w:r>
      <w:r w:rsidR="0029454E" w:rsidRPr="00E33B10">
        <w:rPr>
          <w:rFonts w:ascii="Times New Roman" w:hAnsi="Times New Roman"/>
          <w:sz w:val="24"/>
          <w:szCs w:val="24"/>
        </w:rPr>
        <w:t>в Ивановском</w:t>
      </w:r>
      <w:r w:rsidRPr="00E33B10">
        <w:rPr>
          <w:rFonts w:ascii="Times New Roman" w:hAnsi="Times New Roman"/>
          <w:sz w:val="24"/>
          <w:szCs w:val="24"/>
        </w:rPr>
        <w:t xml:space="preserve"> сельсовете Рыльского района: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-недостаточная физическая активность школьников и учащейся молодежи в системе общего и профессионального образования;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lastRenderedPageBreak/>
        <w:t xml:space="preserve">-недостаточное финансирование сферы физической культуры и спорта, отрицательно сказывающееся на реализации Календарного плана физкультурных мероприятий и спортивных мероприятий Ивановского сельсовета Рыльского района; 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-низкая обеспеченность населения (по социальным нормам и нормативам) объектами физической культуры и спорта.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Успешное решение задач развития физической культуры и спорта в Ивановском сельсовете Рыльского района возможно только при условии единого взаимодействия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заинтересованных министерств и ведомств, органов местного самоуправления и общественных организаций.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Одним из ключевых моментов успешного осуществления программных мероприятий является широкая пропаганда Программы на организационном этапе и широкое освещение по мере выполнения программных мероприятий в средствах массовой информации.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Социальная значимость поставленных проблем обуславливает необходимость их решения с использованием программно-целевого метода. </w:t>
      </w:r>
    </w:p>
    <w:p w:rsidR="005F245F" w:rsidRPr="00E33B10" w:rsidRDefault="005F245F" w:rsidP="00E33B10">
      <w:pPr>
        <w:pStyle w:val="aff2"/>
        <w:tabs>
          <w:tab w:val="left" w:pos="567"/>
        </w:tabs>
        <w:spacing w:after="0" w:line="240" w:lineRule="auto"/>
        <w:ind w:firstLine="567"/>
        <w:rPr>
          <w:spacing w:val="-3"/>
          <w:sz w:val="24"/>
          <w:szCs w:val="24"/>
        </w:rPr>
      </w:pPr>
      <w:r w:rsidRPr="00E33B10">
        <w:rPr>
          <w:spacing w:val="-3"/>
          <w:sz w:val="24"/>
          <w:szCs w:val="24"/>
        </w:rPr>
        <w:t xml:space="preserve">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>II. Приоритеты молодежной политики в сфере реализации муниципальной программы, цели, задачи и показатели (индикаторы) достижения целей и решения задач, описание ожидаемых конечных результатов муниципальной программы, сроков и этапов реализации муниципальной программы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Приоритетные направления деятельности </w:t>
      </w:r>
      <w:r w:rsidRPr="00E33B10">
        <w:rPr>
          <w:rFonts w:ascii="Times New Roman" w:hAnsi="Times New Roman"/>
          <w:color w:val="000000"/>
          <w:sz w:val="24"/>
          <w:szCs w:val="24"/>
        </w:rPr>
        <w:t>в Ивановском сельсовете Рыльского района</w:t>
      </w:r>
      <w:r w:rsidRPr="00E33B10">
        <w:rPr>
          <w:rFonts w:ascii="Times New Roman" w:hAnsi="Times New Roman"/>
          <w:sz w:val="24"/>
          <w:szCs w:val="24"/>
        </w:rPr>
        <w:t xml:space="preserve"> в сфере 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молодежной политики, физической культуры и </w:t>
      </w:r>
      <w:r w:rsidR="0029454E" w:rsidRPr="00E33B10">
        <w:rPr>
          <w:rFonts w:ascii="Times New Roman" w:hAnsi="Times New Roman"/>
          <w:color w:val="000000"/>
          <w:sz w:val="24"/>
          <w:szCs w:val="24"/>
        </w:rPr>
        <w:t>спорта на</w:t>
      </w:r>
      <w:r w:rsidRPr="00E33B10">
        <w:rPr>
          <w:rFonts w:ascii="Times New Roman" w:hAnsi="Times New Roman"/>
          <w:sz w:val="24"/>
          <w:szCs w:val="24"/>
        </w:rPr>
        <w:t xml:space="preserve"> период до 2022 года сформированы с учетом целей и задач, представленных в следующих стратегических документах: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Федеральном законе от 06.10.2003 № 131-ФЗ «Об общих принципах организации местного самоуправления в Российской Федерации»;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распоряжении Правительства Российской Федерации от 18.12.2006 № 1760-р «О Стратегии государственной молодежной политики в Российской Федерации»;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Федеральном законе от 04.12.2007 №329-ФЗ «О физической культуре и спорте в российской федерации»;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Fonts w:ascii="Times New Roman" w:hAnsi="Times New Roman"/>
          <w:i/>
          <w:sz w:val="24"/>
          <w:szCs w:val="24"/>
        </w:rPr>
      </w:pP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 xml:space="preserve">- Законе Курской области от </w:t>
      </w:r>
      <w:r w:rsidR="00A55EE9"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04.01.2003 №</w:t>
      </w: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 xml:space="preserve"> 2-ЗКО «О государственной молодежной политике в Курской области»</w:t>
      </w:r>
      <w:r w:rsidRPr="00E33B10">
        <w:rPr>
          <w:rFonts w:ascii="Times New Roman" w:hAnsi="Times New Roman"/>
          <w:sz w:val="24"/>
          <w:szCs w:val="24"/>
        </w:rPr>
        <w:t>;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- Законе Курской области </w:t>
      </w: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 xml:space="preserve">от </w:t>
      </w:r>
      <w:r w:rsidR="00A55EE9"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18.03.2002 №</w:t>
      </w: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 xml:space="preserve"> 17-ЗКО</w:t>
      </w:r>
      <w:r w:rsidRPr="00E33B10">
        <w:rPr>
          <w:rFonts w:ascii="Times New Roman" w:hAnsi="Times New Roman"/>
          <w:i/>
          <w:sz w:val="24"/>
          <w:szCs w:val="24"/>
        </w:rPr>
        <w:t xml:space="preserve"> </w:t>
      </w:r>
      <w:r w:rsidRPr="00E33B10">
        <w:rPr>
          <w:rFonts w:ascii="Times New Roman" w:hAnsi="Times New Roman"/>
          <w:sz w:val="24"/>
          <w:szCs w:val="24"/>
        </w:rPr>
        <w:t xml:space="preserve">«О государственной поддержке талантливой молодежи»; 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- Законе Курской области от 17.06.2002 № 28-ЗКО «О государственной поддержке молодежных и детских общественных объединений Курской области»</w:t>
      </w:r>
      <w:r w:rsidRPr="00E33B10">
        <w:rPr>
          <w:rFonts w:ascii="Times New Roman" w:hAnsi="Times New Roman"/>
          <w:sz w:val="24"/>
          <w:szCs w:val="24"/>
        </w:rPr>
        <w:t>;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 xml:space="preserve">- постановлении Губернатора Курской области от </w:t>
      </w:r>
      <w:r w:rsidR="00A55EE9"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29.09.2006 №</w:t>
      </w: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 xml:space="preserve"> 434 «О мерах государственной поддержки талантливой молодежи»;</w:t>
      </w:r>
    </w:p>
    <w:p w:rsidR="005F245F" w:rsidRPr="00E33B10" w:rsidRDefault="005F245F" w:rsidP="00E33B1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5F245F" w:rsidRPr="00E33B10" w:rsidRDefault="005F245F" w:rsidP="00E33B1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Приоритетами государственной молодежной политики на территории Ивановского сельсовета Рыльского района являются:</w:t>
      </w:r>
    </w:p>
    <w:p w:rsidR="005F245F" w:rsidRPr="00E33B10" w:rsidRDefault="005F245F" w:rsidP="00E33B1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ab/>
        <w:t>- вовлечение молодежи в социальную практику;</w:t>
      </w:r>
    </w:p>
    <w:p w:rsidR="005F245F" w:rsidRPr="00E33B10" w:rsidRDefault="005F245F" w:rsidP="00E33B1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ab/>
        <w:t>- поддержка общественно значимых инициатив, общественно полезной деятельности молодежи, молодежных, детских общественных объединений;</w:t>
      </w:r>
    </w:p>
    <w:p w:rsidR="005F245F" w:rsidRPr="00E33B10" w:rsidRDefault="005F245F" w:rsidP="00E33B1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lastRenderedPageBreak/>
        <w:tab/>
        <w:t>- обеспечение эффективной социализации молодежи, находящейся в трудной жизненной ситуации;</w:t>
      </w:r>
    </w:p>
    <w:p w:rsidR="005F245F" w:rsidRPr="00E33B10" w:rsidRDefault="005F245F" w:rsidP="00E33B1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ab/>
        <w:t>- гражданское и патриотическое воспитание молодежи;</w:t>
      </w:r>
    </w:p>
    <w:p w:rsidR="005F245F" w:rsidRPr="00E33B10" w:rsidRDefault="005F245F" w:rsidP="00E33B1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       - поддержка молодых семей, формирование ценности семейного образа жизни среди молодежи;</w:t>
      </w:r>
    </w:p>
    <w:p w:rsidR="005F245F" w:rsidRPr="00E33B10" w:rsidRDefault="005F245F" w:rsidP="00E33B10">
      <w:pPr>
        <w:pStyle w:val="24"/>
        <w:tabs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       - выявление и поддержка талантливой молодежи;</w:t>
      </w:r>
    </w:p>
    <w:p w:rsidR="005F245F" w:rsidRPr="00E33B10" w:rsidRDefault="005F245F" w:rsidP="00E33B10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       - профилактика правонарушений среди молодежи;</w:t>
      </w:r>
    </w:p>
    <w:p w:rsidR="005F245F" w:rsidRPr="00E33B10" w:rsidRDefault="005F245F" w:rsidP="00E33B10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       - формирование у молодежи российской идентичности (россияне) и профилактика этнического и религиозно политического экстремизма в молодежной среде.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допризывной подготовки молодежи, поддержки молодежных инициатив, развитию волонтерского (добровольческого) движения, включению молодежи в социальную практику, поддержке молодых семей, студенчества, инициативной и талантливой молодежи.</w:t>
      </w:r>
    </w:p>
    <w:p w:rsidR="005F245F" w:rsidRPr="00E33B10" w:rsidRDefault="005F245F" w:rsidP="00E33B10">
      <w:pPr>
        <w:pStyle w:val="af0"/>
        <w:spacing w:after="0" w:line="240" w:lineRule="auto"/>
        <w:ind w:firstLine="567"/>
        <w:jc w:val="both"/>
      </w:pPr>
      <w:r w:rsidRPr="00E33B10">
        <w:t xml:space="preserve">К приоритетным направлениям реализации политики в области физической культуры и спорта </w:t>
      </w:r>
      <w:r w:rsidR="00A55EE9" w:rsidRPr="00E33B10">
        <w:t>в Ивановском</w:t>
      </w:r>
      <w:r w:rsidRPr="00E33B10">
        <w:t xml:space="preserve"> сельсовете Рыльского района относятся: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развитие физической культуры и массового спорта;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совершенствование системы физического воспитания различных категорий и групп населения;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 xml:space="preserve">- совершенствование системы организации и проведения физкультурных мероприятий и спортивных мероприятий.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Целями программы являются 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повышение эффективности реализации молодежной политики </w:t>
      </w:r>
      <w:r w:rsidR="0029454E" w:rsidRPr="00E33B10">
        <w:rPr>
          <w:rFonts w:ascii="Times New Roman" w:hAnsi="Times New Roman"/>
          <w:color w:val="000000"/>
          <w:sz w:val="24"/>
          <w:szCs w:val="24"/>
        </w:rPr>
        <w:t>в Ивановском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сельсовете Рыльского района, </w:t>
      </w:r>
      <w:r w:rsidRPr="00E33B10">
        <w:rPr>
          <w:rFonts w:ascii="Times New Roman" w:hAnsi="Times New Roman"/>
          <w:sz w:val="24"/>
          <w:szCs w:val="24"/>
        </w:rPr>
        <w:t xml:space="preserve">создание условий, обеспечивающих повышение мотивации </w:t>
      </w:r>
      <w:r w:rsidR="0029454E" w:rsidRPr="00E33B10">
        <w:rPr>
          <w:rFonts w:ascii="Times New Roman" w:hAnsi="Times New Roman"/>
          <w:sz w:val="24"/>
          <w:szCs w:val="24"/>
        </w:rPr>
        <w:t>жителей Ивановского</w:t>
      </w:r>
      <w:r w:rsidRPr="00E33B10">
        <w:rPr>
          <w:rFonts w:ascii="Times New Roman" w:hAnsi="Times New Roman"/>
          <w:sz w:val="24"/>
          <w:szCs w:val="24"/>
        </w:rPr>
        <w:t xml:space="preserve"> сельсовета Рыльского района к регулярным занятиям физической культурой и спортом и ведению здорового образа </w:t>
      </w:r>
      <w:r w:rsidR="0029454E" w:rsidRPr="00E33B10">
        <w:rPr>
          <w:rFonts w:ascii="Times New Roman" w:hAnsi="Times New Roman"/>
          <w:sz w:val="24"/>
          <w:szCs w:val="24"/>
        </w:rPr>
        <w:t xml:space="preserve">жизни </w:t>
      </w:r>
      <w:r w:rsidR="0029454E" w:rsidRPr="00E33B10">
        <w:rPr>
          <w:rFonts w:ascii="Times New Roman" w:hAnsi="Times New Roman"/>
          <w:color w:val="000000"/>
          <w:sz w:val="24"/>
          <w:szCs w:val="24"/>
        </w:rPr>
        <w:t>в Ивановском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сельсовете Рыльского района.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Задачи </w:t>
      </w:r>
      <w:r w:rsidRPr="00E33B10">
        <w:rPr>
          <w:rFonts w:ascii="Times New Roman" w:hAnsi="Times New Roman"/>
          <w:sz w:val="24"/>
          <w:szCs w:val="24"/>
        </w:rPr>
        <w:t>муниципальной программы</w:t>
      </w:r>
      <w:r w:rsidRPr="00E33B10">
        <w:rPr>
          <w:rFonts w:ascii="Times New Roman" w:hAnsi="Times New Roman"/>
          <w:color w:val="000000"/>
          <w:sz w:val="24"/>
          <w:szCs w:val="24"/>
        </w:rPr>
        <w:t>: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3B10">
        <w:rPr>
          <w:rFonts w:ascii="Times New Roman" w:hAnsi="Times New Roman"/>
          <w:sz w:val="24"/>
          <w:szCs w:val="24"/>
        </w:rPr>
        <w:t>создание условий для инновационной деятельности молодых людей, поддержка талантливой молодёжи;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3B10">
        <w:rPr>
          <w:rFonts w:ascii="Times New Roman" w:hAnsi="Times New Roman"/>
          <w:sz w:val="24"/>
          <w:szCs w:val="24"/>
        </w:rPr>
        <w:t>создание условий для эффективного вовлечения молодых людей в активную общественную деятельность;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3B10">
        <w:rPr>
          <w:rFonts w:ascii="Times New Roman" w:hAnsi="Times New Roman"/>
          <w:sz w:val="24"/>
          <w:szCs w:val="24"/>
        </w:rPr>
        <w:t>профилактика асоциальных явлений в молодёжной среде, формирование механизмов поддержки и реабилитации молодёжи, находящейся в трудной жизненной ситуации;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3B10">
        <w:rPr>
          <w:rFonts w:ascii="Times New Roman" w:hAnsi="Times New Roman"/>
          <w:sz w:val="24"/>
          <w:szCs w:val="24"/>
        </w:rPr>
        <w:t xml:space="preserve">гражданско-патриотическое воспитание и допризывная подготовка молодёжи, формирование российской идентичности </w:t>
      </w:r>
      <w:r w:rsidR="0029454E" w:rsidRPr="00E33B10">
        <w:rPr>
          <w:rFonts w:ascii="Times New Roman" w:hAnsi="Times New Roman"/>
          <w:sz w:val="24"/>
          <w:szCs w:val="24"/>
        </w:rPr>
        <w:t>и толерантности</w:t>
      </w:r>
      <w:r w:rsidRPr="00E33B10">
        <w:rPr>
          <w:rFonts w:ascii="Times New Roman" w:hAnsi="Times New Roman"/>
          <w:sz w:val="24"/>
          <w:szCs w:val="24"/>
        </w:rPr>
        <w:t xml:space="preserve"> в молодёжной среде;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3B10">
        <w:rPr>
          <w:rFonts w:ascii="Times New Roman" w:hAnsi="Times New Roman"/>
          <w:sz w:val="24"/>
          <w:szCs w:val="24"/>
        </w:rPr>
        <w:t>вовлечение молодёжи в социальную практику; поддержка молодой семьи;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-повышение мотивации жителей   Ивановского сельсовета Рыльского района к регулярным занятиям физической культурой и спортом и ведению здорового образа жизни;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обеспечение успешного выступления спортсменов Ивановского сельсовета Рыльского района на региональных, межрегиональных, всероссийских и международных спортивных соревнованиях;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совершенствование физкультурно-спортивной инфраструктуры Ивановского сельсовета Рыльского района.</w:t>
      </w:r>
    </w:p>
    <w:p w:rsidR="005F245F" w:rsidRPr="00E33B10" w:rsidRDefault="005F245F" w:rsidP="00E33B10">
      <w:pPr>
        <w:pStyle w:val="aff2"/>
        <w:tabs>
          <w:tab w:val="left" w:pos="567"/>
        </w:tabs>
        <w:spacing w:after="0" w:line="240" w:lineRule="auto"/>
        <w:ind w:firstLine="567"/>
        <w:rPr>
          <w:sz w:val="24"/>
          <w:szCs w:val="24"/>
        </w:rPr>
      </w:pPr>
      <w:r w:rsidRPr="00E33B10">
        <w:rPr>
          <w:sz w:val="24"/>
          <w:szCs w:val="24"/>
        </w:rPr>
        <w:tab/>
        <w:t>Реализация мероприятий программы приведет к росту потребления качественных услуг в области государственной молодежной политики, стабилизирующих общественные отношения, что является значимым социальным результатом.</w:t>
      </w:r>
    </w:p>
    <w:p w:rsidR="005F245F" w:rsidRPr="00E33B10" w:rsidRDefault="005F245F" w:rsidP="00E33B10">
      <w:pPr>
        <w:pStyle w:val="aff2"/>
        <w:tabs>
          <w:tab w:val="left" w:pos="567"/>
        </w:tabs>
        <w:spacing w:after="0" w:line="240" w:lineRule="auto"/>
        <w:ind w:firstLine="567"/>
        <w:rPr>
          <w:sz w:val="24"/>
          <w:szCs w:val="24"/>
        </w:rPr>
      </w:pPr>
      <w:r w:rsidRPr="00E33B10">
        <w:rPr>
          <w:sz w:val="24"/>
          <w:szCs w:val="24"/>
        </w:rPr>
        <w:lastRenderedPageBreak/>
        <w:t xml:space="preserve">Экономический эффект </w:t>
      </w:r>
      <w:r w:rsidRPr="00E33B10">
        <w:rPr>
          <w:color w:val="000000"/>
          <w:sz w:val="24"/>
          <w:szCs w:val="24"/>
        </w:rPr>
        <w:t>муниципальной программы</w:t>
      </w:r>
      <w:r w:rsidRPr="00E33B10">
        <w:rPr>
          <w:sz w:val="24"/>
          <w:szCs w:val="24"/>
        </w:rPr>
        <w:t xml:space="preserve"> будет достигнут, во-первых, за счет повышения продуктивности занятости талантливой молодежи, реализующей инновационные проекты. Также возможен экономический эффект в виде повышения эффективности использования бюджетных ресурсов государственной молодежной политики – за счет устранения дублирования и обеспечения координации деятельности различных ведомств. 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В результате реализации 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="00A55EE9" w:rsidRPr="00E33B10">
        <w:rPr>
          <w:rFonts w:ascii="Times New Roman" w:hAnsi="Times New Roman"/>
          <w:color w:val="000000"/>
          <w:sz w:val="24"/>
          <w:szCs w:val="24"/>
        </w:rPr>
        <w:t xml:space="preserve">программы </w:t>
      </w:r>
      <w:r w:rsidR="00A55EE9" w:rsidRPr="00E33B10">
        <w:rPr>
          <w:rFonts w:ascii="Times New Roman" w:hAnsi="Times New Roman"/>
          <w:sz w:val="24"/>
          <w:szCs w:val="24"/>
        </w:rPr>
        <w:t>ожидается</w:t>
      </w:r>
      <w:r w:rsidRPr="00E33B10">
        <w:rPr>
          <w:rFonts w:ascii="Times New Roman" w:hAnsi="Times New Roman"/>
          <w:sz w:val="24"/>
          <w:szCs w:val="24"/>
        </w:rPr>
        <w:t xml:space="preserve"> повышение эффективности реализации молодежной политики на </w:t>
      </w:r>
      <w:r w:rsidR="00A55EE9" w:rsidRPr="00E33B10">
        <w:rPr>
          <w:rFonts w:ascii="Times New Roman" w:hAnsi="Times New Roman"/>
          <w:sz w:val="24"/>
          <w:szCs w:val="24"/>
        </w:rPr>
        <w:t>территории Ивановского</w:t>
      </w:r>
      <w:r w:rsidRPr="00E33B10">
        <w:rPr>
          <w:rFonts w:ascii="Times New Roman" w:hAnsi="Times New Roman"/>
          <w:sz w:val="24"/>
          <w:szCs w:val="24"/>
        </w:rPr>
        <w:t xml:space="preserve"> сельсовета Рыльского района.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Также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Реализация муниципальной программы в сфере развития физической культуры и спорта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</w:t>
      </w:r>
      <w:r w:rsidR="004279CF" w:rsidRPr="00E33B10">
        <w:rPr>
          <w:rFonts w:ascii="Times New Roman" w:hAnsi="Times New Roman"/>
          <w:sz w:val="24"/>
          <w:szCs w:val="24"/>
        </w:rPr>
        <w:t xml:space="preserve">  </w:t>
      </w:r>
      <w:r w:rsidR="00A55EE9" w:rsidRPr="00E33B10">
        <w:rPr>
          <w:rFonts w:ascii="Times New Roman" w:hAnsi="Times New Roman"/>
          <w:sz w:val="24"/>
          <w:szCs w:val="24"/>
        </w:rPr>
        <w:t>жителей Ивановского</w:t>
      </w:r>
      <w:r w:rsidRPr="00E33B10">
        <w:rPr>
          <w:rFonts w:ascii="Times New Roman" w:hAnsi="Times New Roman"/>
          <w:sz w:val="24"/>
          <w:szCs w:val="24"/>
        </w:rPr>
        <w:t xml:space="preserve"> сельсовета Рыльского района.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Реализация мероприятий муниципальной программы будет способствовать достижению следующих социально-экономических результатов: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расширение масштабов адресной социальной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поддержки, оказываемой населению, при прочих равных условиях, создаст основу улучшения социального климата в обществе и, в то же время, для более эффективного использования средств бюджета Ивановского сельсовета Рыльского района;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Основной общественно значимый результат настоящей 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муниципальной программы </w:t>
      </w:r>
      <w:r w:rsidRPr="00E33B10">
        <w:rPr>
          <w:rFonts w:ascii="Times New Roman" w:hAnsi="Times New Roman"/>
          <w:sz w:val="24"/>
          <w:szCs w:val="24"/>
        </w:rPr>
        <w:t xml:space="preserve">– наращивание «человеческого капитала». 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Ожидаемые результаты реализации муниципальной программы: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увеличение удельного веса численности молодых людей в возрасте от 14 до 30 лет, вовлечённых в социально-значимую деятельность, в общей численности молодых людей от 14 до 30 лет до 28 %;</w:t>
      </w:r>
    </w:p>
    <w:p w:rsidR="005F245F" w:rsidRPr="00E33B10" w:rsidRDefault="005F245F" w:rsidP="00E33B10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 до 19 %;</w:t>
      </w:r>
    </w:p>
    <w:p w:rsidR="005F245F" w:rsidRPr="00E33B10" w:rsidRDefault="005F245F" w:rsidP="00E33B1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E33B10">
        <w:rPr>
          <w:rFonts w:ascii="Times New Roman" w:hAnsi="Times New Roman"/>
          <w:sz w:val="24"/>
          <w:szCs w:val="24"/>
        </w:rPr>
        <w:t xml:space="preserve">муниципальной программе 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предусматривается реализация комплекса взаимоувязанных мероприятий по созданию эффективных инструментов и инфраструктуры молодежной политики и политики в сфере физической культуры и спорта, мероприятия последовательно выполняются на протяжении всего срока действия </w:t>
      </w:r>
      <w:r w:rsidRPr="00E33B10">
        <w:rPr>
          <w:rFonts w:ascii="Times New Roman" w:hAnsi="Times New Roman"/>
          <w:sz w:val="24"/>
          <w:szCs w:val="24"/>
        </w:rPr>
        <w:t>программ</w:t>
      </w:r>
      <w:r w:rsidRPr="00E33B10">
        <w:rPr>
          <w:rFonts w:ascii="Times New Roman" w:hAnsi="Times New Roman"/>
          <w:color w:val="000000"/>
          <w:sz w:val="24"/>
          <w:szCs w:val="24"/>
        </w:rPr>
        <w:t>ы, без привязки к календарным годам, в связи с чем, отдельные этапы ее реализации не выделяются.</w:t>
      </w:r>
    </w:p>
    <w:p w:rsidR="005F245F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Сроки реализации муниципальной программы - 2019–2022 годы без деления на этапы.</w:t>
      </w:r>
    </w:p>
    <w:p w:rsidR="00E33B10" w:rsidRPr="00E33B10" w:rsidRDefault="00E33B10" w:rsidP="00E33B10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</w:rPr>
        <w:t>III</w:t>
      </w:r>
      <w:r w:rsidRPr="00E33B10">
        <w:rPr>
          <w:rFonts w:ascii="Times New Roman" w:hAnsi="Times New Roman"/>
          <w:sz w:val="24"/>
          <w:szCs w:val="24"/>
        </w:rPr>
        <w:t xml:space="preserve">. </w:t>
      </w:r>
      <w:r w:rsidRPr="00E33B10">
        <w:rPr>
          <w:rFonts w:ascii="Times New Roman" w:hAnsi="Times New Roman"/>
          <w:b/>
          <w:sz w:val="24"/>
          <w:szCs w:val="24"/>
        </w:rPr>
        <w:t>Сведения о показателях и индикаторах муниципальной программы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Целевые индикаторы муниципальной программы</w:t>
      </w:r>
      <w:r w:rsidRPr="00E33B10">
        <w:rPr>
          <w:rFonts w:ascii="Times New Roman" w:hAnsi="Times New Roman"/>
          <w:iCs/>
          <w:sz w:val="24"/>
          <w:szCs w:val="24"/>
        </w:rPr>
        <w:t xml:space="preserve">: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       - </w:t>
      </w:r>
      <w:r w:rsidRPr="00E33B10">
        <w:rPr>
          <w:rFonts w:ascii="Times New Roman" w:hAnsi="Times New Roman"/>
          <w:sz w:val="24"/>
          <w:szCs w:val="24"/>
        </w:rPr>
        <w:t>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лет;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       - доля лиц, систематически занимающихся физической культурой и спортом, в   общей численности населения Ивановского сельсовета Рыльского района;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Оценка достижения целей </w:t>
      </w:r>
      <w:r w:rsidRPr="00E33B10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Pr="00E33B10">
        <w:rPr>
          <w:rFonts w:ascii="Times New Roman" w:hAnsi="Times New Roman"/>
          <w:color w:val="000000"/>
          <w:sz w:val="24"/>
          <w:szCs w:val="24"/>
        </w:rPr>
        <w:t>производится посредством следующих показателей: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- </w:t>
      </w:r>
      <w:r w:rsidRPr="00E33B10">
        <w:rPr>
          <w:rFonts w:ascii="Times New Roman" w:hAnsi="Times New Roman"/>
          <w:sz w:val="24"/>
          <w:szCs w:val="24"/>
        </w:rPr>
        <w:t xml:space="preserve">удельный вес численности молодых людей в возрасте от 14 до 30 лет, вовлечённых в социально-значимую деятельность, в общей численности молодых людей от 14 до 30 лет; 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Показатель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отражает повышение социальной активности молодых людей.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как отношение численности молодых людей в возрасте от 14 до 30 лет, вовлеченных в социально-значимую деятельность, к общей численности молодых людей от 14 до 30 лет, проживающих на территории Ивановского сельсовета Рыльского района: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В – численность молодых людей в возрасте от 14 до 30 лет, вовлечённых в социально-значимую деятельность;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А – общая численность молодых людей от 14 до 30 лет, проживающих на территории Ивановского сельсовета Рыльского района, человек;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-доля лиц, систематически занимающихся физической культурой и спортом, в общей численности населения Ивановского сельсовета Рыльского района. Показатель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отражает повышение спортивной активности населения.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как отношение числа жителей   Ивановского сельсовета Рыльского района, систематически занимающегося физической культурой и спортом к общей численности населения   Ивановского сельсовета Рыльского района: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В – количество жителей   Ивановского сельсовета Рыльского района, систематически занимающегося физической культурой и спортом;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А – общая численность населения Ивановского сельсовета Рыльского района, человек.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 xml:space="preserve">             Сведения о показателях (индикаторах) муниципальной программы Ивановского сельсовета Рыльского района «Повышение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Курской области на 2019 – 2022 годы», подпрограмм муниципальной программы и их значениях представлены в приложении №1 к настоящей муниципальной программе.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>. Обобщённая характеристика основных мероприятий муниципальной программы и подпрограмм муниципальной программы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2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эффективности реализации молодежной политики, создания благоприятных условий для развития системы оздоровления и отдыха детей в Ивановском сельсовете Рыльского района с целью повышения их эффективности и результативности. 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Муниципальная программа включает две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Подпрограмма 1. «Повышение эффективности реализации молодёжной политики»;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Подпрограмма </w:t>
      </w:r>
      <w:r w:rsidRPr="00E33B10">
        <w:rPr>
          <w:rFonts w:ascii="Times New Roman" w:hAnsi="Times New Roman"/>
          <w:sz w:val="24"/>
          <w:szCs w:val="24"/>
        </w:rPr>
        <w:t>2. «Развитие физической культуры и массового спорта в Ивановском сельсовете Рыльского района».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Для каждой подпрограммы муниципальной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рамках Подпрограммы 1 «Повышение эффективности реализации молодёжной политики» будут реализованы мероприятия, направленные на: </w:t>
      </w:r>
      <w:r w:rsidRPr="00E33B10">
        <w:rPr>
          <w:rFonts w:ascii="Times New Roman" w:hAnsi="Times New Roman"/>
          <w:sz w:val="24"/>
          <w:szCs w:val="24"/>
        </w:rPr>
        <w:t xml:space="preserve">вовлечение молодежи в </w:t>
      </w:r>
      <w:r w:rsidRPr="00E33B10">
        <w:rPr>
          <w:rFonts w:ascii="Times New Roman" w:hAnsi="Times New Roman"/>
          <w:sz w:val="24"/>
          <w:szCs w:val="24"/>
        </w:rPr>
        <w:lastRenderedPageBreak/>
        <w:t>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формирование ценности семейного образа жизни среди молодежи; выявление и поддержка талантливой молодежи; профилактику правонарушений среди молодежи; формирование у молодежи российской идентичности (россияне) и профилактику этнического и религиозно политического экстремизма в молодежной среде.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рамках Подпрограммы 2 </w:t>
      </w:r>
      <w:r w:rsidRPr="00E33B10">
        <w:rPr>
          <w:rFonts w:ascii="Times New Roman" w:hAnsi="Times New Roman"/>
          <w:sz w:val="24"/>
          <w:szCs w:val="24"/>
        </w:rPr>
        <w:t>«Развитие физической культуры и массового спорта в  Ивановском сельсовете Рыльского района»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будут реализованы мероприятия, направленные на </w:t>
      </w:r>
      <w:r w:rsidRPr="00E33B10">
        <w:rPr>
          <w:rFonts w:ascii="Times New Roman" w:hAnsi="Times New Roman"/>
          <w:sz w:val="24"/>
          <w:szCs w:val="24"/>
        </w:rPr>
        <w:t xml:space="preserve">формирование потребности населения  Ивановского сельсовета Рыльского района в систематических  занятиях физической культурой и спортом </w:t>
      </w:r>
      <w:r w:rsidRPr="00E33B10">
        <w:rPr>
          <w:rFonts w:ascii="Times New Roman" w:hAnsi="Times New Roman"/>
          <w:color w:val="000000"/>
          <w:sz w:val="24"/>
          <w:szCs w:val="24"/>
        </w:rPr>
        <w:t>с целью повышения их эффективности и результативности, в том числе:</w:t>
      </w:r>
      <w:r w:rsidRPr="00E33B10">
        <w:rPr>
          <w:rFonts w:ascii="Times New Roman" w:hAnsi="Times New Roman"/>
          <w:sz w:val="24"/>
          <w:szCs w:val="24"/>
        </w:rPr>
        <w:t xml:space="preserve"> совершенствование системы физического воспитания для различных групп и категорий населения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создание условий для успешного выступления спортсменов муниципального образования на спортивных соревнованиях и развития спортивного резерва</w:t>
      </w:r>
      <w:r w:rsidRPr="00E33B10">
        <w:rPr>
          <w:rFonts w:ascii="Times New Roman" w:hAnsi="Times New Roman"/>
          <w:sz w:val="24"/>
          <w:szCs w:val="24"/>
        </w:rPr>
        <w:t>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E33B10">
        <w:rPr>
          <w:rFonts w:ascii="Times New Roman" w:hAnsi="Times New Roman"/>
          <w:color w:val="000000"/>
          <w:sz w:val="24"/>
          <w:szCs w:val="24"/>
        </w:rPr>
        <w:t>Реализация мероприятий вышеперечисленных подпрограмм муниципальной программы, наряду с положительными тенденциями в экономике и социальной сфере, будет способствовать достижению цели и решению задач муниципальной программы. Перечень основных мероприятий муниципальной программы представлен в Приложении №2 к настоящей программе.</w:t>
      </w:r>
    </w:p>
    <w:p w:rsidR="005F245F" w:rsidRPr="00E33B10" w:rsidRDefault="005F245F" w:rsidP="00E33B10">
      <w:pPr>
        <w:pStyle w:val="2"/>
        <w:tabs>
          <w:tab w:val="left" w:pos="567"/>
        </w:tabs>
        <w:spacing w:before="0" w:after="0" w:line="240" w:lineRule="auto"/>
        <w:ind w:firstLine="545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E33B10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Для достижения цели муниципальной программы предполагается использовать комплекс мер правового регулирования, который приведен в Приложении №3 к настоящей муниципальной программе.  </w:t>
      </w:r>
    </w:p>
    <w:p w:rsidR="005F245F" w:rsidRDefault="005F245F" w:rsidP="00E33B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В процессе реализации муниципальной программы допускается внесение изменений в нормативные правовые акты Ивановского сельсовета Рыльского района, связанные со сферой её применения, 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сфере молодёжной политики и физической культуры, и спорта, на территории Ивановского сельсовета Рыльского района.</w:t>
      </w:r>
    </w:p>
    <w:p w:rsidR="00E33B10" w:rsidRPr="00E33B10" w:rsidRDefault="00E33B10" w:rsidP="00E33B1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V</w:t>
      </w:r>
      <w:r w:rsidRPr="00E33B10">
        <w:rPr>
          <w:rFonts w:ascii="Times New Roman" w:hAnsi="Times New Roman"/>
          <w:b/>
          <w:sz w:val="24"/>
          <w:szCs w:val="24"/>
        </w:rPr>
        <w:t>. Информация об участии предприятий и организаций, независимо от их организационно-правовых форм и форм собственности, в реализации муниципальной программы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iCs/>
          <w:color w:val="000000"/>
          <w:sz w:val="24"/>
          <w:szCs w:val="24"/>
        </w:rPr>
        <w:t>В реализации мероприятий программы будут принимать участие молодежные общественные объединения, осуществляющие свою деятельность в соответствии с законодательством Российской Федерации об общественных объединениях.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Участие иных предприятий и организаций независимо от их организационно-правовых форм и форм собственности в реализации муниципальной программы не предусмотрено.</w:t>
      </w:r>
      <w:r w:rsidRPr="00E33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33B1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E33B10">
        <w:rPr>
          <w:rFonts w:ascii="Times New Roman" w:hAnsi="Times New Roman" w:cs="Times New Roman"/>
          <w:b/>
          <w:sz w:val="24"/>
          <w:szCs w:val="24"/>
        </w:rPr>
        <w:t>. Обоснование выделения подпрограмм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13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В рамках </w:t>
      </w:r>
      <w:r w:rsidRPr="00E33B10">
        <w:rPr>
          <w:rFonts w:ascii="Times New Roman" w:hAnsi="Times New Roman"/>
          <w:color w:val="000000"/>
          <w:sz w:val="24"/>
          <w:szCs w:val="24"/>
        </w:rPr>
        <w:t>муниципальной программы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будут реализованы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следующие подпрограммы: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Подпрограмма 1. «Повышение эффективности реализации молодёжной политики»;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- Подпрограмма </w:t>
      </w:r>
      <w:r w:rsidRPr="00E33B10">
        <w:rPr>
          <w:rFonts w:ascii="Times New Roman" w:hAnsi="Times New Roman"/>
          <w:sz w:val="24"/>
          <w:szCs w:val="24"/>
        </w:rPr>
        <w:t>2. «Развитие физической культуры и массового спорта в Ивановском сельсовете Рыльского района»;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Подпрограммы </w:t>
      </w:r>
      <w:r w:rsidRPr="00E33B10">
        <w:rPr>
          <w:rFonts w:ascii="Times New Roman" w:hAnsi="Times New Roman"/>
          <w:color w:val="000000"/>
          <w:sz w:val="24"/>
          <w:szCs w:val="24"/>
        </w:rPr>
        <w:t>муниципальной программы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выделены исходя из цели, содержания и с учетом специфики механизмов, применяемых для решения определенных задач.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33B10">
        <w:rPr>
          <w:rFonts w:ascii="Times New Roman" w:hAnsi="Times New Roman"/>
          <w:iCs/>
          <w:sz w:val="24"/>
          <w:szCs w:val="24"/>
        </w:rPr>
        <w:lastRenderedPageBreak/>
        <w:t>Мероприятия Подпрограммы 1 «Повышение эффективности реализации молодёжной политики</w:t>
      </w:r>
      <w:r w:rsidRPr="00E33B10">
        <w:rPr>
          <w:rFonts w:ascii="Times New Roman" w:hAnsi="Times New Roman"/>
          <w:color w:val="000000"/>
          <w:sz w:val="24"/>
          <w:szCs w:val="24"/>
        </w:rPr>
        <w:t>»</w:t>
      </w:r>
      <w:r w:rsidRPr="00E33B10">
        <w:rPr>
          <w:rFonts w:ascii="Times New Roman" w:hAnsi="Times New Roman"/>
          <w:iCs/>
          <w:sz w:val="24"/>
          <w:szCs w:val="24"/>
        </w:rPr>
        <w:t xml:space="preserve"> охватывают как молодежь школьного возраста, так и обучающихся в организациях профессионального образования, работающую молодежь. Подпрограмма ориентирована на молодых людей возраста 14 - 30 лет независимо от форм ее занятости и включает меры по: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решению задач, связанных с вовлечением молодежи в общественную деятельность;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обеспечению эффективной социализации молодежи, находящейся в трудной жизненной ситуации;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созданию механизмов формирования целостной системы продвижения инициативной и талантливой молодежи;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обеспечению эффективного взаимодействия с молодежными общественными объединениями, некоммерческими организациями.</w:t>
      </w:r>
    </w:p>
    <w:p w:rsidR="005F245F" w:rsidRPr="00E33B10" w:rsidRDefault="005F245F" w:rsidP="00E33B10">
      <w:pPr>
        <w:pStyle w:val="af0"/>
        <w:spacing w:after="0" w:line="240" w:lineRule="auto"/>
        <w:ind w:firstLine="708"/>
        <w:jc w:val="both"/>
      </w:pPr>
      <w:r w:rsidRPr="00E33B10">
        <w:t xml:space="preserve">Мероприятия Подпрограммы 2 «Развитие физической культуры и массового спорта в Ивановском сельсовете Рыльского района» выделены, исходя из необходимости решения некоторых задач в области физической культуры и спорта, к которым относятся: </w:t>
      </w:r>
    </w:p>
    <w:p w:rsidR="005F245F" w:rsidRPr="00E33B10" w:rsidRDefault="005F245F" w:rsidP="00E33B10">
      <w:pPr>
        <w:pStyle w:val="af0"/>
        <w:spacing w:after="0" w:line="240" w:lineRule="auto"/>
        <w:jc w:val="both"/>
      </w:pPr>
      <w:r w:rsidRPr="00E33B10">
        <w:t xml:space="preserve">          - 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</w:r>
    </w:p>
    <w:p w:rsidR="005F245F" w:rsidRPr="00E33B10" w:rsidRDefault="005F245F" w:rsidP="00E33B10">
      <w:pPr>
        <w:pStyle w:val="a00"/>
        <w:spacing w:before="0" w:beforeAutospacing="0" w:after="0" w:afterAutospacing="0"/>
        <w:jc w:val="both"/>
      </w:pPr>
      <w:r w:rsidRPr="00E33B10">
        <w:t xml:space="preserve">        - совершенствование системы физического воспитания различных категорий и групп населения;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В данную подпрограмму включены основные мероприятия по совершенствованию спортивной инфраструктуры и материально-технической базы, соответственно, для занятий физической культурой и массовым спортом и для подготовки спортсменов высокого класса.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33B1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E33B10">
        <w:rPr>
          <w:rFonts w:ascii="Times New Roman" w:hAnsi="Times New Roman" w:cs="Times New Roman"/>
          <w:b/>
          <w:sz w:val="24"/>
          <w:szCs w:val="24"/>
        </w:rPr>
        <w:t>.</w:t>
      </w: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Обоснование объёма финансовых ресурсов, необходимых для реализации муниципальной программы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OLE_LINK3"/>
      <w:r w:rsidRPr="00E33B10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финансирования программы – </w:t>
      </w:r>
      <w:r w:rsidR="002A735E" w:rsidRPr="00E33B10">
        <w:rPr>
          <w:rFonts w:ascii="Times New Roman" w:hAnsi="Times New Roman" w:cs="Times New Roman"/>
          <w:color w:val="000000"/>
          <w:sz w:val="24"/>
          <w:szCs w:val="24"/>
        </w:rPr>
        <w:t>111,8</w:t>
      </w:r>
      <w:r w:rsidRPr="00E33B10">
        <w:rPr>
          <w:rFonts w:ascii="Times New Roman" w:hAnsi="Times New Roman" w:cs="Times New Roman"/>
          <w:color w:val="000000"/>
          <w:sz w:val="24"/>
          <w:szCs w:val="24"/>
        </w:rPr>
        <w:t xml:space="preserve"> тыс. руб.  в т. ч.: за счет средств бюджета муниципального образования </w:t>
      </w:r>
      <w:r w:rsidR="002A735E" w:rsidRPr="00E33B10">
        <w:rPr>
          <w:rFonts w:ascii="Times New Roman" w:hAnsi="Times New Roman" w:cs="Times New Roman"/>
          <w:color w:val="000000"/>
          <w:sz w:val="24"/>
          <w:szCs w:val="24"/>
        </w:rPr>
        <w:t>111,8</w:t>
      </w:r>
      <w:r w:rsidRPr="00E33B10">
        <w:rPr>
          <w:rFonts w:ascii="Times New Roman" w:hAnsi="Times New Roman" w:cs="Times New Roman"/>
          <w:color w:val="000000"/>
          <w:sz w:val="24"/>
          <w:szCs w:val="24"/>
        </w:rPr>
        <w:t xml:space="preserve"> руб.,          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33B10">
        <w:rPr>
          <w:rFonts w:ascii="Times New Roman" w:hAnsi="Times New Roman" w:cs="Times New Roman"/>
          <w:color w:val="000000"/>
          <w:sz w:val="24"/>
          <w:szCs w:val="24"/>
        </w:rPr>
        <w:t xml:space="preserve"> Объем бюджетных ассигнований Подпрограммы 1 «Повышение эффективности реализации молодёжной политики» муниципальной программы с 2019 по 2022 гг. составляет 6 тыс. рублей за счет средств бюджета Ивановского сельсовета Рыльского района, в том числе по годам</w:t>
      </w:r>
      <w:r w:rsidRPr="00E33B1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2019 год – 0. рублей;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2020 год – 2тыс. рублей;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2021 год – 2 тыс. рублей;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2022 год – 2 тыс. рублей.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E33B10">
        <w:rPr>
          <w:rFonts w:ascii="Times New Roman" w:eastAsia="TimesNewRomanPSMT" w:hAnsi="Times New Roman"/>
          <w:sz w:val="24"/>
          <w:szCs w:val="24"/>
        </w:rPr>
        <w:t xml:space="preserve">Объем бюджетных ассигнований подпрограммы 2 «Развитие физической культуры и массового спорта в Ивановском сельсовете Рыльского района» муниципальной программы с 2019 по 2022 гг. составляет </w:t>
      </w:r>
      <w:r w:rsidR="002A735E" w:rsidRPr="00E33B10">
        <w:rPr>
          <w:rFonts w:ascii="Times New Roman" w:eastAsia="TimesNewRomanPSMT" w:hAnsi="Times New Roman"/>
          <w:sz w:val="24"/>
          <w:szCs w:val="24"/>
        </w:rPr>
        <w:t>105,8</w:t>
      </w:r>
      <w:r w:rsidRPr="00E33B10">
        <w:rPr>
          <w:rFonts w:ascii="Times New Roman" w:eastAsia="TimesNewRomanPSMT" w:hAnsi="Times New Roman"/>
          <w:sz w:val="24"/>
          <w:szCs w:val="24"/>
        </w:rPr>
        <w:t xml:space="preserve"> тыс. руб. в том числе по годам: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E33B10">
        <w:rPr>
          <w:rFonts w:ascii="Times New Roman" w:eastAsia="TimesNewRomanPSMT" w:hAnsi="Times New Roman"/>
          <w:sz w:val="24"/>
          <w:szCs w:val="24"/>
        </w:rPr>
        <w:t xml:space="preserve">            2019 год – 10.8 тыс рублей;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E33B10">
        <w:rPr>
          <w:rFonts w:ascii="Times New Roman" w:eastAsia="TimesNewRomanPSMT" w:hAnsi="Times New Roman"/>
          <w:sz w:val="24"/>
          <w:szCs w:val="24"/>
        </w:rPr>
        <w:t xml:space="preserve">            2020 год –</w:t>
      </w:r>
      <w:r w:rsidR="002A735E" w:rsidRPr="00E33B10">
        <w:rPr>
          <w:rFonts w:ascii="Times New Roman" w:eastAsia="TimesNewRomanPSMT" w:hAnsi="Times New Roman"/>
          <w:sz w:val="24"/>
          <w:szCs w:val="24"/>
        </w:rPr>
        <w:t xml:space="preserve"> 5</w:t>
      </w:r>
      <w:r w:rsidRPr="00E33B10">
        <w:rPr>
          <w:rFonts w:ascii="Times New Roman" w:eastAsia="TimesNewRomanPSMT" w:hAnsi="Times New Roman"/>
          <w:sz w:val="24"/>
          <w:szCs w:val="24"/>
        </w:rPr>
        <w:t xml:space="preserve"> тыс. рублей;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E33B10">
        <w:rPr>
          <w:rFonts w:ascii="Times New Roman" w:eastAsia="TimesNewRomanPSMT" w:hAnsi="Times New Roman"/>
          <w:sz w:val="24"/>
          <w:szCs w:val="24"/>
        </w:rPr>
        <w:t xml:space="preserve">            2021 год –</w:t>
      </w:r>
      <w:r w:rsidR="002A735E" w:rsidRPr="00E33B10">
        <w:rPr>
          <w:rFonts w:ascii="Times New Roman" w:eastAsia="TimesNewRomanPSMT" w:hAnsi="Times New Roman"/>
          <w:sz w:val="24"/>
          <w:szCs w:val="24"/>
        </w:rPr>
        <w:t xml:space="preserve"> 40</w:t>
      </w:r>
      <w:r w:rsidRPr="00E33B10">
        <w:rPr>
          <w:rFonts w:ascii="Times New Roman" w:eastAsia="TimesNewRomanPSMT" w:hAnsi="Times New Roman"/>
          <w:sz w:val="24"/>
          <w:szCs w:val="24"/>
        </w:rPr>
        <w:t xml:space="preserve"> тыс. рублей;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E33B10">
        <w:rPr>
          <w:rFonts w:ascii="Times New Roman" w:eastAsia="TimesNewRomanPSMT" w:hAnsi="Times New Roman"/>
          <w:sz w:val="24"/>
          <w:szCs w:val="24"/>
        </w:rPr>
        <w:t xml:space="preserve">            2022 год –</w:t>
      </w:r>
      <w:r w:rsidR="002A735E" w:rsidRPr="00E33B10">
        <w:rPr>
          <w:rFonts w:ascii="Times New Roman" w:eastAsia="TimesNewRomanPSMT" w:hAnsi="Times New Roman"/>
          <w:sz w:val="24"/>
          <w:szCs w:val="24"/>
        </w:rPr>
        <w:t xml:space="preserve"> 50</w:t>
      </w:r>
      <w:r w:rsidRPr="00E33B10">
        <w:rPr>
          <w:rFonts w:ascii="Times New Roman" w:eastAsia="TimesNewRomanPSMT" w:hAnsi="Times New Roman"/>
          <w:sz w:val="24"/>
          <w:szCs w:val="24"/>
        </w:rPr>
        <w:t xml:space="preserve"> тыс. рублей;</w:t>
      </w:r>
    </w:p>
    <w:p w:rsidR="005F245F" w:rsidRPr="00E33B10" w:rsidRDefault="005F245F" w:rsidP="00E33B10">
      <w:pPr>
        <w:spacing w:after="0" w:line="240" w:lineRule="auto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         Распределение бюджетных ассигнований на реализацию муниципальной программы утверждается решением Собрания депутатов Ивановского сельсовета Рыльского района о бюджете на текущий год и плановый период. Объемы бюджетных ассигнований уточняются ежегодно при формировании бюджета Ивановского сельсовета Рыльского района.</w:t>
      </w:r>
    </w:p>
    <w:p w:rsidR="005F245F" w:rsidRPr="00E33B10" w:rsidRDefault="005F245F" w:rsidP="00E33B10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lastRenderedPageBreak/>
        <w:t xml:space="preserve">Ресурсное обеспечение реализации муниципальной программы за счет средств бюджета Ивановского сельсовета Рыльского района представлено в Приложении №4 к настоящей муниципальной программе. </w:t>
      </w:r>
    </w:p>
    <w:p w:rsidR="005F245F" w:rsidRPr="00E33B10" w:rsidRDefault="005F245F" w:rsidP="00E33B10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Информация по ресурсному обеспечению и прогнозная (справочная) оценка расходов федерального, областного бюджетов, бюджета Ивановского сельсовета Рыльского района    и внебюджетных источников на реализацию муниципальной программы приведена в приложении №5 к муниципальной программе.</w:t>
      </w:r>
      <w:bookmarkEnd w:id="3"/>
    </w:p>
    <w:p w:rsidR="005F245F" w:rsidRPr="00E33B10" w:rsidRDefault="005F245F" w:rsidP="00E33B10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  <w:lang w:val="en-US"/>
        </w:rPr>
        <w:t>VIII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E33B10">
        <w:rPr>
          <w:rFonts w:ascii="Times New Roman" w:hAnsi="Times New Roman"/>
          <w:b/>
          <w:sz w:val="24"/>
          <w:szCs w:val="24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Финансовые риски, которые могут привести к снижению объемов финансирования программных мероприятий из средств бюджета Ивановского сельсовета Рыльского района. Возникновение данных рисков может привести к недофинансированию запланированных мероприятий всех подпрограмм, что осложнит оказание поддержки гражданам, и, как следствие, приведет к росту социальной напряженности в обществе.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Данные риски будут минимизированы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исполнителя и участников муниципальной программы за своевременное и высокопрофессиональное исполнение мероприятий программы.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Социальные риски связаны с недостаточным освещением в средствах массовой информации целей, задач и планируемых в рамках муниципальной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Важно также демонстрировать достижения реализации программы и формировать группы лидеров.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</w:t>
      </w:r>
    </w:p>
    <w:p w:rsidR="005F245F" w:rsidRPr="00E33B10" w:rsidRDefault="005F245F" w:rsidP="00E33B10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  <w:lang w:val="en-US"/>
        </w:rPr>
        <w:t>IX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>. М</w:t>
      </w:r>
      <w:r w:rsidRPr="00E33B10">
        <w:rPr>
          <w:rFonts w:ascii="Times New Roman" w:hAnsi="Times New Roman"/>
          <w:b/>
          <w:sz w:val="24"/>
          <w:szCs w:val="24"/>
        </w:rPr>
        <w:t>етодика оценки эффективности муниципальной программы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–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№1 к данной муниципальной программе, по формуле: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lastRenderedPageBreak/>
        <w:t xml:space="preserve">Сд = Зф/Зп*100%, где: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Сд – степень достижения целей (решения задач),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Зф – фактическое значение показателя (индикатора) Госпрограммы/подпрограммы в отчетном году,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Зп – запланированное на отчетный год значение показателя (индикатора) муниципальной программы/подпрограммы - для показателей (индикаторов), тенденцией изменения которых является рост значений, или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Сд = Зп/Зф*100% - для показателя (индикатора), тенденцией изменения которых является снижение значений;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– оценки уровня освоения средств   бюджета Ивановского сельсовета Рыльского района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приложении №4 к данной муниципальной программе, по формуле: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Уф = Фф/Фп*100%, где: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Уф – уровень освоения средств муниципальной программы в отчетном году,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Фф – объем средств, фактически освоенных на реализацию муниципальной программы в отчетном году,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Фп – объем бюджетных назначений по муниципальной программе на отчетный год.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До начала очередного года реализации муниципальной программы ответственный исполнитель по каждому показателю (индикатору) муниципальной программы (подпрограммы) определяет и утверждает приказом интервалы значений показателя (индикатора), при которых реализация муниципальной программы характеризуется: 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высоким уровнем эффективности;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удовлетворительным уровнем эффективности;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неудовлетворительным уровнем эффективности.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Нижняя граница интервала значений показателя (индикатора) для целей отнесения муниципальной программы к высокому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отнесения муниципальной программы к удовлетворительному уровню эффективности не может быть ниже, чем значение, соответствующее степени достижения цели на соответствующий год, равной 75%.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Муниципальная программа считается реализуемой с высоким уровнем эффективности, если: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не менее 95% мероприятий, запланированных на отчетный год, выполнены в полном объеме;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освоено не менее 98% средств, запланированных для реализации муниципальной программы в отчетном году.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 Муниципальная программа считается реализуемой с удовлетворительным уровнем эффективности, если: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не менее 80% мероприятий, запланированных на отчетный год, выполнены в полном объеме;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освоено от 95 до 98% средств, запланированных для реализации муниципальной программы в отчетном году.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lastRenderedPageBreak/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Для расчета показателей (индикаторов) муниципальной программы при оценке эффективности ее реализации используются</w:t>
      </w:r>
    </w:p>
    <w:p w:rsidR="005F245F" w:rsidRPr="00E33B10" w:rsidRDefault="005F245F" w:rsidP="00E33B10">
      <w:pPr>
        <w:tabs>
          <w:tab w:val="left" w:pos="900"/>
          <w:tab w:val="left" w:pos="1260"/>
        </w:tabs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данные бухгалтерской и финансовой отчетности исполнителей и участников муниципальной программы;</w:t>
      </w:r>
    </w:p>
    <w:p w:rsidR="00E33B10" w:rsidRDefault="005F245F" w:rsidP="00E33B10">
      <w:pPr>
        <w:tabs>
          <w:tab w:val="left" w:pos="900"/>
          <w:tab w:val="left" w:pos="1260"/>
        </w:tabs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 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:rsidR="00E33B10" w:rsidRDefault="00E33B1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5F245F" w:rsidRPr="00E33B10" w:rsidRDefault="005F245F" w:rsidP="00E33B10">
      <w:pPr>
        <w:tabs>
          <w:tab w:val="left" w:pos="1875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lastRenderedPageBreak/>
        <w:t>X</w:t>
      </w:r>
      <w:r w:rsidRPr="00E33B10">
        <w:rPr>
          <w:rFonts w:ascii="Times New Roman" w:hAnsi="Times New Roman"/>
          <w:b/>
          <w:sz w:val="24"/>
          <w:szCs w:val="24"/>
        </w:rPr>
        <w:t>. Подпрограммы муниципальной программы Ивановского сельсовета Рыльского района Курской области «Повышение эффективности работы с молодёжью, организация   отдыха и   оздоровления детей, молодёжи, развитие физической культуры и спорта в Ивановском сельсовете Рыльского района на 2019-2022 годы»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Подпрограмма 1 «Повышение эффективности реализации молодёжной политики» муниципальной программы   Ивановского сельсовета Рыльского района «</w:t>
      </w:r>
      <w:r w:rsidRPr="00E33B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Повышение эффективности работы с молодёжью, организация   отдыха и   оздоровления детей, молодёжи, развитие физической культуры и спорта в Ивановском сельсовете Рыльского района на 2019-2022 годы</w:t>
      </w:r>
    </w:p>
    <w:p w:rsidR="005F245F" w:rsidRPr="00E33B10" w:rsidRDefault="005F245F" w:rsidP="00E33B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подпрограммы 1</w:t>
      </w:r>
      <w:r w:rsidRPr="00E33B10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«Повышение эффективности реализации молодёжной политики» муниципальной программы   Ивановского сельсовета Рыльского района «Повышение эффективности работы с молодёжью, развитие физической культуры и спорта в Ивановском сельсовете Рыльского района на 2019 – 2022 годы»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(далее – Подпрограмма 1)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808"/>
        <w:gridCol w:w="6840"/>
      </w:tblGrid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района;</w:t>
            </w:r>
          </w:p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«Ивановский СДК»;</w:t>
            </w:r>
          </w:p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«УХТО Администрации Ивановского сельсовета»; 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F245F" w:rsidRPr="00E33B10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5F245F" w:rsidRPr="00E33B10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F245F" w:rsidRPr="00E33B10" w:rsidRDefault="005F245F" w:rsidP="00E33B1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E33B10" w:rsidTr="005F245F">
        <w:trPr>
          <w:trHeight w:val="619"/>
        </w:trPr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создание возможностей для успешной социализации и эффективной самореализации молодых людей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создание условий для инновационной деятельности молодых людей, поддержка талантливой молодежи;</w:t>
            </w:r>
          </w:p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деятельность;</w:t>
            </w:r>
          </w:p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      </w:r>
          </w:p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      </w:r>
          </w:p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вовлечение молодежи в социальную практику. Поддержка молодой семьи;</w:t>
            </w:r>
          </w:p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создание инфраструктуры молодежной политики. Информационное обеспечение  молодежной политики.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>-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молодежи</w:t>
            </w: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Ивановского сельсовета Рыльского района в возрасте </w:t>
            </w: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>от 14 до 30 лет;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удельный вес численности молодых людей в возрасте от 14 до 30 лет, принимающих участие в добровольческой деятельности, </w:t>
            </w: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в общей численности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молодежи Ивановского сельсовета Рыльского района в возрасте от 14 до 30 лет;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удельный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ситуации, в общем количестве молодежи Ивановского сельсовета Рыльского района в возрасте от 14 до 30 лет;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удельный вес численности молодых людей в возрасте от 14 до 30 лет,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участвующих в деятельности патриотических объединений, клубов, центров, </w:t>
            </w: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 общем количестве молодежи Ивановского сельсовета Рыльского района в возрасте от 14 до 30 лет. 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2019-2022 годы без деления на этапы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 Подпрограммы 1 «Повышение эффективности реализации молодёжной политики» муниципальной программы с 2019 по 2022 гг. составляет 6 тыс. рублей за счет средств бюджета Ивановского сельсовета Рыльского района, в том числе по годам</w:t>
            </w:r>
            <w:r w:rsidRPr="00E33B10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>2019 год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– 0 рублей; 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 xml:space="preserve">2020 год - 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>2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>2021 год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2A735E" w:rsidRPr="00E3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>2 тыс.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84D4A" w:rsidRPr="00E33B10">
              <w:rPr>
                <w:rFonts w:ascii="Times New Roman" w:hAnsi="Times New Roman"/>
                <w:sz w:val="24"/>
                <w:szCs w:val="24"/>
              </w:rPr>
              <w:t>2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45F" w:rsidRPr="00E33B10" w:rsidTr="005F245F">
        <w:trPr>
          <w:trHeight w:val="360"/>
        </w:trPr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>Реализация Подпрограммы 1 будет способствовать созданию необходимых условий для повышения эффективности молодежной политики на территории Ивановского сельсовета Рыльского района. В рамках подпрограммы будут обеспечены следующие результаты: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 xml:space="preserve">- увеличится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Ивановского сельсовета Рыльского района в возрасте от 14 до 30 </w:t>
            </w:r>
            <w:r w:rsidR="00784D4A" w:rsidRPr="00E33B10">
              <w:rPr>
                <w:rFonts w:ascii="Times New Roman" w:eastAsia="HiddenHorzOCR" w:hAnsi="Times New Roman"/>
                <w:sz w:val="24"/>
                <w:szCs w:val="24"/>
              </w:rPr>
              <w:t>лет с</w:t>
            </w: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 xml:space="preserve"> 23% в 2019 году до 28% к 2022 году;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Ивановском сельсовете Рыльского района в возрасте от 14 до 30 лет с 8% в 2019 году до 11% к 2022 году;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 xml:space="preserve">- увеличится удельный вес численности молодых людей в возрасте 14-30 лет, </w:t>
            </w: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участвующих в проектах и программах по работе с молодежью, оказавшейся в трудной жизненной ситуации, </w:t>
            </w: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>в общем количестве молодежи Ивановского сельсовета Рыльского района в возрасте от 14 до 30 лет с 21% в 2019 году до 23% к 2019 году;</w:t>
            </w:r>
          </w:p>
          <w:p w:rsidR="005F245F" w:rsidRPr="00E33B10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 xml:space="preserve">- увеличится </w:t>
            </w: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удельный вес</w:t>
            </w: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 xml:space="preserve"> численности молодых людей в возрасте 14-30 лет, участвующих в мероприятиях 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в деятельности патриотических объединений, клубов, центров, </w:t>
            </w: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t xml:space="preserve">в общем количестве молодежи Ивановского сельсовета Рыльского района в возрасте от 14 до 30 лет с 7% в 2019 году до </w:t>
            </w:r>
            <w:r w:rsidRPr="00E33B10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10% в 2022 году.</w:t>
            </w:r>
            <w:r w:rsidRPr="00E33B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A76B8" w:rsidRPr="00BA76B8" w:rsidRDefault="00BA76B8" w:rsidP="00BA76B8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34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eastAsia="HiddenHorzOCR" w:hAnsi="Times New Roman"/>
          <w:b/>
          <w:sz w:val="24"/>
          <w:szCs w:val="24"/>
        </w:rPr>
        <w:t>Х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>арактеристика сферы реализации Подпрограммы 1</w:t>
      </w:r>
    </w:p>
    <w:p w:rsidR="005F245F" w:rsidRPr="00E33B10" w:rsidRDefault="005F245F" w:rsidP="00E33B10">
      <w:pPr>
        <w:spacing w:after="0" w:line="240" w:lineRule="auto"/>
        <w:ind w:left="360"/>
        <w:jc w:val="center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b/>
          <w:sz w:val="24"/>
          <w:szCs w:val="24"/>
        </w:rPr>
        <w:t>«Повышение эффективности реализации молодёжной политики»,</w:t>
      </w:r>
    </w:p>
    <w:p w:rsidR="005F245F" w:rsidRPr="00E33B10" w:rsidRDefault="005F245F" w:rsidP="00E33B10">
      <w:pPr>
        <w:spacing w:after="0" w:line="240" w:lineRule="auto"/>
        <w:ind w:left="360"/>
        <w:jc w:val="center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b/>
          <w:sz w:val="24"/>
          <w:szCs w:val="24"/>
        </w:rPr>
        <w:t>описание основных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 проблем в указанной сфере и прогноз ее развития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Молодежную политику следует рассматривать как самостоятельное направление деятельности органов местного самоуправления, предусматривающее формирование необходимых социальных условий инновационного поселения,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результате отсутствия нормативного регулирования ряда вопросов и отсутствия комплексного подхода к решению проблем молодежи в последние десятилетия проявились негативные тенденции, которые при сохранении текущей экономической ситуации могут усиливаться.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Первая тенденция - снижение интереса молодежи к инновационной, научной и творческой деятельности. Отсутствие полномасштабной системы выявления и продвижения талантливой молодежи,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Вторая тенденция - низкий уровень вовлеченности молодежи в социальную практику. Эта тенденция проявляется во всех сферах жизни молодого человека: гражданской, профессиональной, культурной, семейной. При сохранении такой ситуации возникает угроза устойчивой привычки к патернализму и восприятия социальной инфантильности как нормы, что уже через десять лет, когда современные молодые люди станут принимающими решения лицами, может ограничить возможности развития страны, в том числе из-за сокращения экономически активного населения.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Третья тенденция - отсутствие полноценной системы поддержки молодых людей, оказавшихся в трудной жизненной ситуации. При этом реализуемые программы не всегда нацелены на реабилитацию молодых людей и их возвращение к полноценной жизни. В этой ситуации возможно формирование изолированных групп населения (бывших заключенных, инвалидов, носителей социальных заболеваний, членов неблагополучных семей) и, как следствие - социальной нетерпимости и дестабилизации общественной жизни.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Наконец, перечисленные выше негативные тенденции усугубляются отсутствием современной инфраструктуры государственной молодежной политики, что выражается в ряде системных проблем. Целый ряд предоставляемых государственных и муниципальных услуг не представляет интереса для современной молодежи, что приводит к низкому спросу на них.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настоящее время молодежь составляет 18 процентов населения мира. В последнее десятилетие во многих странах, в том числе и в России, молодежь является группой риска с точки зрения благополучия: на рынке труда, в сфере правонарушений и проблем с физиологическим и психическим здоровьем, а также в связи с ранней смертностью и избыточной юношеской сверхсмертностью.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Известно, что молодежь является «убывающей» возрастной группой как в России, так и в Европе. Это связано со сверхнизкой рождаемостью.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Учитывая, что молодежь является важнейшей компонентой человеческих ресурсов в национальной экономике, следует отметить, что в ближайшей и среднесрочной перспективе с точки зрения национальной безопасности намечается неблагоприятная перспектива.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В этой связи возникла реальная необходимость в применении качественно новых подходов к решению проблем молодежи и совершенствованию системы мер, </w:t>
      </w:r>
      <w:r w:rsidRPr="00E33B10">
        <w:rPr>
          <w:rFonts w:ascii="Times New Roman" w:eastAsia="HiddenHorzOCR" w:hAnsi="Times New Roman"/>
          <w:sz w:val="24"/>
          <w:szCs w:val="24"/>
        </w:rPr>
        <w:lastRenderedPageBreak/>
        <w:t>направленных на создание условий и возможностей для успешной социализации, и эффективной самореализации молодежи, для развития ее потенциала в интересах России.</w:t>
      </w:r>
    </w:p>
    <w:p w:rsidR="005F245F" w:rsidRPr="00E33B10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Главным принципом в работе с молодежью в Ивановском сельсовете Рыльского района стало межведомственное взаимодействие и консолидация усилий органов государственной исполнительной и законодательной власти Курской области, органов местного самоуправления, общественных объединений и иных социальных институтов. Положительный опыт консолидированного партнерства обеспечил последовательное развитие всего комплекса мер в работе с молодежью. 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В целях воспитания гражданственности и патриотизма молодежи</w:t>
      </w:r>
      <w:r w:rsidRPr="00E33B10">
        <w:rPr>
          <w:rFonts w:ascii="Times New Roman" w:hAnsi="Times New Roman"/>
          <w:b/>
          <w:sz w:val="24"/>
          <w:szCs w:val="24"/>
        </w:rPr>
        <w:t xml:space="preserve"> </w:t>
      </w:r>
      <w:r w:rsidRPr="00E33B10">
        <w:rPr>
          <w:rFonts w:ascii="Times New Roman" w:hAnsi="Times New Roman"/>
          <w:sz w:val="24"/>
          <w:szCs w:val="24"/>
        </w:rPr>
        <w:t>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направленности, допризывная подготовка молодежи.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Особое значение уделяется формированию ценностей здорового образа жизни в молодежной среде. В целях сохранения здоровья молодого поколения, решения задач по первичной профилактике негативных явлений в молодежной среде в  Ивановском сельсовете Рыльского района реализуется  акция «Молодёжь против наркотиков, алкоголя и табачного дыма. </w:t>
      </w:r>
    </w:p>
    <w:p w:rsidR="005F245F" w:rsidRPr="00E33B10" w:rsidRDefault="005F245F" w:rsidP="00E33B10">
      <w:pPr>
        <w:pStyle w:val="a9"/>
        <w:tabs>
          <w:tab w:val="left" w:pos="567"/>
        </w:tabs>
        <w:ind w:firstLine="567"/>
        <w:rPr>
          <w:b/>
          <w:sz w:val="24"/>
        </w:rPr>
      </w:pPr>
      <w:r w:rsidRPr="00E33B10">
        <w:rPr>
          <w:kern w:val="1"/>
          <w:sz w:val="24"/>
        </w:rPr>
        <w:t>Проводится активная работа по организации временной занятости молодежи.</w:t>
      </w:r>
    </w:p>
    <w:p w:rsidR="005F245F" w:rsidRDefault="005F245F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Особое внимание уделяется работе с молодежью с ограниченными возможностями. Ежегодно, в целях создания условий для социальной реабилитации и адаптации молодежи данной категории, проводились мероприятия различного содержания и направленности, в том числе туристические поездки, творческие мероприятия, пасхальные и рождественские встречи.</w:t>
      </w:r>
    </w:p>
    <w:p w:rsidR="00E33B10" w:rsidRPr="00E33B10" w:rsidRDefault="00E33B10" w:rsidP="00E33B1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jc w:val="center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</w:rPr>
        <w:t>II. Приоритеты молодежной политики в сфере реализации Подпрограммы 1, 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 контрольных этапов реализации Подпрограммы 1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Важнейшие приоритеты государственной молодежной политики определены в следующих нормативных правовых актах: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-  </w:t>
      </w:r>
      <w:r w:rsidRPr="00E33B10">
        <w:rPr>
          <w:rFonts w:ascii="Times New Roman" w:hAnsi="Times New Roman"/>
          <w:sz w:val="24"/>
          <w:szCs w:val="24"/>
        </w:rPr>
        <w:t>распоряжением Правительства Российской Федерации от 29 ноября 2018 г.  № 2403-р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</w:t>
      </w:r>
      <w:r w:rsidRPr="00E33B10">
        <w:rPr>
          <w:rFonts w:ascii="Times New Roman" w:hAnsi="Times New Roman"/>
          <w:sz w:val="24"/>
          <w:szCs w:val="24"/>
        </w:rPr>
        <w:t>«Основы государственной молодежной политики Российской Федерации на период до 2025 года»</w:t>
      </w:r>
    </w:p>
    <w:p w:rsidR="005F245F" w:rsidRPr="00E33B10" w:rsidRDefault="005F245F" w:rsidP="00E33B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E33B10">
        <w:rPr>
          <w:rFonts w:ascii="Times New Roman" w:eastAsia="HiddenHorzOCR" w:hAnsi="Times New Roman"/>
          <w:bCs/>
          <w:sz w:val="24"/>
          <w:szCs w:val="24"/>
        </w:rPr>
        <w:t xml:space="preserve">         </w:t>
      </w: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- закон Курской области от 04.01.2003 № 2-ЗКО «О государственной молодежной политике в Курской области»</w:t>
      </w:r>
      <w:r w:rsidRPr="00E33B10">
        <w:rPr>
          <w:rFonts w:ascii="Times New Roman" w:hAnsi="Times New Roman"/>
          <w:sz w:val="24"/>
          <w:szCs w:val="24"/>
        </w:rPr>
        <w:t>;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- закон Курской области от 17.06.2002 № 28-ЗКО «О государственной поддержке молодежных и детских общественных объединений Курской области»</w:t>
      </w:r>
      <w:r w:rsidRPr="00E33B10">
        <w:rPr>
          <w:rFonts w:ascii="Times New Roman" w:hAnsi="Times New Roman"/>
          <w:sz w:val="24"/>
          <w:szCs w:val="24"/>
        </w:rPr>
        <w:t>;</w:t>
      </w:r>
    </w:p>
    <w:p w:rsidR="005F245F" w:rsidRPr="00E33B10" w:rsidRDefault="005F245F" w:rsidP="00E33B10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 w:rsidRPr="00E33B10">
        <w:rPr>
          <w:rStyle w:val="afd"/>
          <w:rFonts w:ascii="Times New Roman" w:hAnsi="Times New Roman"/>
          <w:iCs/>
          <w:color w:val="000000"/>
          <w:sz w:val="24"/>
          <w:szCs w:val="24"/>
        </w:rPr>
        <w:t>- постановлении Губернатора Курской области от 29.09.2006 № 434 «О мерах государственной поддержки талантливой молодежи»;</w:t>
      </w:r>
    </w:p>
    <w:p w:rsidR="005F245F" w:rsidRPr="00E33B10" w:rsidRDefault="005F245F" w:rsidP="00E33B10">
      <w:pPr>
        <w:spacing w:after="0" w:line="240" w:lineRule="auto"/>
        <w:jc w:val="both"/>
        <w:textAlignment w:val="baseline"/>
        <w:rPr>
          <w:rStyle w:val="afd"/>
          <w:rFonts w:ascii="Times New Roman" w:hAnsi="Times New Roman"/>
          <w:b/>
          <w:i w:val="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ab/>
        <w:t>- постановлении Курской областной Думы от 24.05.2007 № 381-IV ОД «Об одобрении Стратегии социально-экономического развития Курской области на период до 2020 года»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Согласно указанным документам 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Основными приоритетами   в сфере реализации подпрограммы являются: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вовлечение молодежи в социальную практику и ее информирование о потенциальных возможностях саморазвития, обеспечение поддержки талантливой, творческой и предпринимательской активности молодежи;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lastRenderedPageBreak/>
        <w:t>- повышение эффективности реализации мер по поддержке молодежи, находящейся в трудной жизненной ситуации;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Целью Подпрограммы 1 является создание возможностей для</w:t>
      </w:r>
      <w:r w:rsidRPr="00E33B10">
        <w:rPr>
          <w:rFonts w:ascii="Times New Roman" w:hAnsi="Times New Roman"/>
          <w:sz w:val="24"/>
          <w:szCs w:val="24"/>
        </w:rPr>
        <w:t xml:space="preserve"> успешной 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социализации и эффективной самореализации </w:t>
      </w:r>
      <w:r w:rsidRPr="00E33B10">
        <w:rPr>
          <w:rFonts w:ascii="Times New Roman" w:hAnsi="Times New Roman"/>
          <w:sz w:val="24"/>
          <w:szCs w:val="24"/>
        </w:rPr>
        <w:t>молодых людей</w:t>
      </w:r>
      <w:r w:rsidRPr="00E33B10">
        <w:rPr>
          <w:rFonts w:ascii="Times New Roman" w:eastAsia="HiddenHorzOCR" w:hAnsi="Times New Roman"/>
          <w:sz w:val="24"/>
          <w:szCs w:val="24"/>
        </w:rPr>
        <w:t>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Задачи Подпрограммы 1: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1) создание условий для инновационной деятельности молодых людей, поддержка талантливой молодежи;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2) создание условий для вовлечения молодежи в активную общественную деятельность;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3)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4)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5) вовлечение молодежи в социальную практику. Поддержка молодой семьи;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6) создание инфраструктуры молодежной политики. Информационное обеспечение молодежной политики.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Оценка достижения целей 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Подпрограммы 1 </w:t>
      </w:r>
      <w:r w:rsidRPr="00E33B10">
        <w:rPr>
          <w:rFonts w:ascii="Times New Roman" w:hAnsi="Times New Roman"/>
          <w:color w:val="000000"/>
          <w:sz w:val="24"/>
          <w:szCs w:val="24"/>
        </w:rPr>
        <w:t>производится посредством следующих показателей: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-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Ивановского сельсовета Рыльского района в возрасте от 14 до 30 лет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– 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показывает, какой процент граждан Ивановского сельсовета Рыльского района в возрасте от 14 до 30 лет ежегодно </w:t>
      </w:r>
      <w:r w:rsidR="004279CF" w:rsidRPr="00E33B10">
        <w:rPr>
          <w:rFonts w:ascii="Times New Roman" w:eastAsia="HiddenHorzOCR" w:hAnsi="Times New Roman"/>
          <w:sz w:val="24"/>
          <w:szCs w:val="24"/>
        </w:rPr>
        <w:t>участвует в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деятельности молодёжных общественных </w:t>
      </w:r>
      <w:r w:rsidR="004279CF" w:rsidRPr="00E33B10">
        <w:rPr>
          <w:rFonts w:ascii="Times New Roman" w:eastAsia="HiddenHorzOCR" w:hAnsi="Times New Roman"/>
          <w:sz w:val="24"/>
          <w:szCs w:val="24"/>
        </w:rPr>
        <w:t>объединений Ивановского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сельсовета Рыльского района.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о 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принимающих участие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в деятельности молодёжных общественных объединений</w:t>
      </w:r>
      <w:r w:rsidRPr="00E33B10">
        <w:rPr>
          <w:rFonts w:ascii="Times New Roman" w:hAnsi="Times New Roman"/>
          <w:color w:val="000000"/>
          <w:sz w:val="24"/>
          <w:szCs w:val="24"/>
        </w:rPr>
        <w:t>, к общей численности молодых людей в возрасте от 14 до 30 лет, проживающих на территории Ивановского сельсовета Рыльского района.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о 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принимающих участие в добровольческой деятельности</w:t>
      </w:r>
      <w:r w:rsidRPr="00E33B10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30 лет, проживающих на территории Ивановского сельсовета Рыльского района, человек. 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30 лет, принимающих участие в добровольческой деятельности, в общем количестве молодежи Ивановского сельсовета Рыльского района в возрасте от 14 до 30 лет – показывает какой процент </w:t>
      </w:r>
      <w:r w:rsidR="00E33B10" w:rsidRPr="00E33B10">
        <w:rPr>
          <w:rFonts w:ascii="Times New Roman" w:hAnsi="Times New Roman"/>
          <w:iCs/>
          <w:color w:val="000000"/>
          <w:sz w:val="24"/>
          <w:szCs w:val="24"/>
        </w:rPr>
        <w:t>жителей Ивановского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сельсовета Рыльского района в возрасте от 14 до 30 лет ежегодно принимает участие (разово или на постоянной основе) в добровольческой деятельности.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о 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принимающих участие в добровольческой деятельности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, к общей численности молодых людей в возрасте от 14 до 30 лет, проживающих на </w:t>
      </w:r>
      <w:r w:rsidR="002A735E" w:rsidRPr="00E33B10">
        <w:rPr>
          <w:rFonts w:ascii="Times New Roman" w:hAnsi="Times New Roman"/>
          <w:color w:val="000000"/>
          <w:sz w:val="24"/>
          <w:szCs w:val="24"/>
        </w:rPr>
        <w:t>территории Ивановского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сельсовета Рыльского района.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до 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принимающих участие в добровольческой деятельности</w:t>
      </w:r>
      <w:r w:rsidRPr="00E33B10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lastRenderedPageBreak/>
        <w:t xml:space="preserve">А – общая численность молодых людей в возрасте от 14 до 30 лет, проживающих на территории Ивановского сельсовета Рыльского района, человек.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 Ивановского сельсовета Рыльского района в возрасте от 14 до 30 лет – 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показывает, какой процент граждан  Ивановского сельсовета Рыльского района в возрасте от 14 до 30 лет ежегодно принимает участие (разово или на постоянной основе) в проектах и программах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по работе с молодежью, оказавшейся в трудной жизненной ситуации.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до 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участвующих в проектах и программах по работе с молодежью, оказавшейся в трудной жизненной ситуации</w:t>
      </w:r>
      <w:r w:rsidRPr="00E33B10">
        <w:rPr>
          <w:rFonts w:ascii="Times New Roman" w:hAnsi="Times New Roman"/>
          <w:color w:val="000000"/>
          <w:sz w:val="24"/>
          <w:szCs w:val="24"/>
        </w:rPr>
        <w:t>, к общей численности молодых людей в возрасте от 14 до 30 лет, проживающих на территории Рыльского района Курской области.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до 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участвующих в  проектах и программах по работе с молодежью, оказавшейся в трудной жизненной ситуации</w:t>
      </w:r>
      <w:r w:rsidRPr="00E33B10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30 лет, проживающих на территории Ивановского сельсовета Рыльского района, человек.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удельный вес численности молодых людей в возрасте от 14 до 30 лет,</w:t>
      </w:r>
      <w:r w:rsidRPr="00E33B10">
        <w:rPr>
          <w:rFonts w:ascii="Times New Roman" w:hAnsi="Times New Roman"/>
          <w:sz w:val="24"/>
          <w:szCs w:val="24"/>
        </w:rPr>
        <w:t xml:space="preserve"> участвующих в деятельности патриотических объединений, клубов, центров,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в общем количестве молодежи Ивановского сельсовета Рыльского района в возрасте от 14 до 30 лет.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до 30 лет, </w:t>
      </w:r>
      <w:r w:rsidRPr="00E33B10">
        <w:rPr>
          <w:rFonts w:ascii="Times New Roman" w:hAnsi="Times New Roman"/>
          <w:sz w:val="24"/>
          <w:szCs w:val="24"/>
        </w:rPr>
        <w:t>участвующих в деятельности патриотических объединений, клубов, центров</w:t>
      </w:r>
      <w:r w:rsidRPr="00E33B10">
        <w:rPr>
          <w:rFonts w:ascii="Times New Roman" w:hAnsi="Times New Roman"/>
          <w:color w:val="000000"/>
          <w:sz w:val="24"/>
          <w:szCs w:val="24"/>
        </w:rPr>
        <w:t>, к общей численности молодых людей в возрасте от 14 до 30 лет, проживающих на территории Ивановского сельсовета Рыльского района.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до 30 лет, </w:t>
      </w:r>
      <w:r w:rsidRPr="00E33B10">
        <w:rPr>
          <w:rFonts w:ascii="Times New Roman" w:hAnsi="Times New Roman"/>
          <w:sz w:val="24"/>
          <w:szCs w:val="24"/>
        </w:rPr>
        <w:t>участвующих в деятельности патриотических объединений, клубов, центров</w:t>
      </w:r>
      <w:r w:rsidRPr="00E33B10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E33B10" w:rsidRDefault="005F245F" w:rsidP="00E33B10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30 лет, проживающих на территории   Ивановского сельсовета Рыльского района, человек.  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Значение целевых показателей (индикаторов) за отчетный период определяется путем мониторинга, проводимого   Администрацией Ивановского сельсовета Рыльского района  Курской области, включающего в себя сбор и анализ информации о выполнении показателей.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Реализация Подпрограммы 1 будет осуществляться в один этап с 2019 по 2022 годы.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целом в результате реализации Подпрограммы 1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Основной общественно значимый результат реализации настоящей подпрограммы - предупреждение потерь «человеческого капитала».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Результатом реализации Подпрограммы 1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и девиантного поведения.</w:t>
      </w:r>
    </w:p>
    <w:p w:rsidR="005F245F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lastRenderedPageBreak/>
        <w:t>Кроме того, отдельным значимым результатом реализации подпрограммы станет возвращение в общество и к созидательному труду молодых людей, оказавшихся в трудной жизненной ситуации.</w:t>
      </w:r>
    </w:p>
    <w:p w:rsidR="00E33B10" w:rsidRPr="00E33B10" w:rsidRDefault="00E33B10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jc w:val="center"/>
        <w:outlineLvl w:val="2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b/>
          <w:sz w:val="24"/>
          <w:szCs w:val="24"/>
          <w:lang w:val="en-US"/>
        </w:rPr>
        <w:t>III</w:t>
      </w:r>
      <w:r w:rsidR="00E33B10" w:rsidRPr="00E33B10">
        <w:rPr>
          <w:rFonts w:ascii="Times New Roman" w:eastAsia="HiddenHorzOCR" w:hAnsi="Times New Roman"/>
          <w:b/>
          <w:sz w:val="24"/>
          <w:szCs w:val="24"/>
        </w:rPr>
        <w:t>. Характеристика</w:t>
      </w:r>
      <w:r w:rsidRPr="00E33B10">
        <w:rPr>
          <w:rFonts w:ascii="Times New Roman" w:eastAsia="HiddenHorzOCR" w:hAnsi="Times New Roman"/>
          <w:b/>
          <w:sz w:val="24"/>
          <w:szCs w:val="24"/>
        </w:rPr>
        <w:t xml:space="preserve"> основных мероприятий Подпрограммы 1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Подпрограмма 1 содержит шесть основных мероприятий: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Основное мероприятие Подпрограммы 1</w:t>
      </w:r>
    </w:p>
    <w:p w:rsidR="005F245F" w:rsidRPr="00E33B10" w:rsidRDefault="005F245F" w:rsidP="00E33B10">
      <w:pPr>
        <w:pStyle w:val="ConsPlusCell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Pr="00E33B10">
        <w:rPr>
          <w:rFonts w:ascii="Times New Roman" w:hAnsi="Times New Roman" w:cs="Times New Roman"/>
          <w:bCs/>
          <w:sz w:val="24"/>
          <w:szCs w:val="24"/>
        </w:rPr>
        <w:t>«Реализация мероприятий в сфере молодежной политики»</w:t>
      </w:r>
      <w:r w:rsidRPr="00E33B10">
        <w:rPr>
          <w:rFonts w:ascii="Times New Roman" w:eastAsia="HiddenHorzOCR" w:hAnsi="Times New Roman" w:cs="Times New Roman"/>
          <w:sz w:val="24"/>
          <w:szCs w:val="24"/>
        </w:rPr>
        <w:t xml:space="preserve"> направлено на: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- реализацию мероприятий по </w:t>
      </w:r>
      <w:r w:rsidRPr="00E33B10">
        <w:rPr>
          <w:rFonts w:ascii="Times New Roman" w:hAnsi="Times New Roman"/>
          <w:sz w:val="24"/>
          <w:szCs w:val="24"/>
        </w:rPr>
        <w:t>созданию условий для вовлечения молодежи в активную общественную деятельность;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реализацию мероприятий по развитию международных молодежных контактов;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реализацию мероприятий по привлечению институтов гражданского общества, общественных объединений и организаций.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В рамках основного мероприятия будут проводиться: смотр-конкурс детских общественных организаций, праздник, посвящённый Дню детских организаций России, игры в районном клубе интеллектуально-развлекательных игр для старшеклассников </w:t>
      </w:r>
      <w:r w:rsidR="003728D8" w:rsidRPr="00E33B10">
        <w:rPr>
          <w:rFonts w:ascii="Times New Roman" w:eastAsia="HiddenHorzOCR" w:hAnsi="Times New Roman"/>
          <w:sz w:val="24"/>
          <w:szCs w:val="24"/>
        </w:rPr>
        <w:t>и другие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мероприятия.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Основное мероприятие направлено на достижение показателей:</w:t>
      </w:r>
    </w:p>
    <w:p w:rsidR="005F245F" w:rsidRPr="00E33B10" w:rsidRDefault="005F245F" w:rsidP="00E33B1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-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молодёжи в возрасте от 14 до 30 лет;</w:t>
      </w:r>
    </w:p>
    <w:p w:rsidR="005F245F" w:rsidRPr="00E33B10" w:rsidRDefault="005F245F" w:rsidP="00E33B10">
      <w:pPr>
        <w:pStyle w:val="ConsPlusCel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удельный вес численности молодых людей в возрасте от 14 до 30 лет, принимающих участие в добровольческой деятельности, в общем количестве молодежи Ивановского сельсовета Рыльского района в возрасте от 14 до 30 лет.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ходе реализации данного основного мероприятия будут достигнуты следующие результаты:</w:t>
      </w:r>
    </w:p>
    <w:p w:rsidR="005F245F" w:rsidRPr="00E33B10" w:rsidRDefault="005F245F" w:rsidP="00E33B10">
      <w:pPr>
        <w:pStyle w:val="ConsPlusCell"/>
        <w:ind w:firstLine="708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E33B10">
        <w:rPr>
          <w:rFonts w:ascii="Times New Roman" w:eastAsia="HiddenHorzOCR" w:hAnsi="Times New Roman" w:cs="Times New Roman"/>
          <w:sz w:val="24"/>
          <w:szCs w:val="24"/>
        </w:rPr>
        <w:t>- увеличение удельного веса численности молодых людей в возрасте от 14 до 30 лет, участвующих в деятельности молодежных общественных объединений, в общей численности молодёжи в возрасте от 14 до 30 лет с 23% в 2018 году до 28% к 2022 году;</w:t>
      </w:r>
    </w:p>
    <w:p w:rsidR="005F245F" w:rsidRPr="00E33B10" w:rsidRDefault="005F245F" w:rsidP="00E33B10">
      <w:pPr>
        <w:pStyle w:val="ConsPlusCell"/>
        <w:ind w:firstLine="708"/>
        <w:jc w:val="both"/>
        <w:rPr>
          <w:rFonts w:ascii="Times New Roman" w:eastAsia="HiddenHorzOCR" w:hAnsi="Times New Roman" w:cs="Times New Roman"/>
          <w:sz w:val="24"/>
          <w:szCs w:val="24"/>
          <w:lang w:eastAsia="en-US"/>
        </w:rPr>
      </w:pPr>
      <w:r w:rsidRPr="00E33B10">
        <w:rPr>
          <w:rFonts w:ascii="Times New Roman" w:eastAsia="HiddenHorzOCR" w:hAnsi="Times New Roman" w:cs="Times New Roman"/>
          <w:sz w:val="24"/>
          <w:szCs w:val="24"/>
        </w:rPr>
        <w:t xml:space="preserve">- увеличение </w:t>
      </w:r>
      <w:r w:rsidRPr="00E33B1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удельного веса </w:t>
      </w:r>
      <w:r w:rsidRPr="00E33B10">
        <w:rPr>
          <w:rFonts w:ascii="Times New Roman" w:hAnsi="Times New Roman" w:cs="Times New Roman"/>
          <w:sz w:val="24"/>
          <w:szCs w:val="24"/>
        </w:rPr>
        <w:t>численности молодых людей в возрасте 14-30 лет, участвующих в добровольческой деятельности, в общем количестве молодежи в Ивановском сельсовете Рыльского района в возрасте от 14 до 30 лет с 8% в 2018 году до 11% к 2022 году.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         Последствия не реализации   основного мероприятия </w:t>
      </w:r>
      <w:r w:rsidRPr="00E33B10">
        <w:rPr>
          <w:rFonts w:ascii="Times New Roman" w:eastAsia="HiddenHorzOCR" w:hAnsi="Times New Roman"/>
          <w:sz w:val="24"/>
          <w:szCs w:val="24"/>
        </w:rPr>
        <w:t>1.1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: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уменьшение охвата молодых людей различными формами социальной деятельности; снижение общего уровня социализации молодежи и уровня эффективности ее самореализации.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Сроки реализации основного мероприятия– 2019-2022 годы</w:t>
      </w:r>
    </w:p>
    <w:p w:rsidR="005F245F" w:rsidRPr="00E33B10" w:rsidRDefault="005F245F" w:rsidP="00E33B10">
      <w:pPr>
        <w:pStyle w:val="ConsPlusCell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E33B10">
        <w:rPr>
          <w:rFonts w:ascii="Times New Roman" w:eastAsia="HiddenHorzOCR" w:hAnsi="Times New Roman" w:cs="Times New Roman"/>
          <w:sz w:val="24"/>
          <w:szCs w:val="24"/>
        </w:rPr>
        <w:t>Формирование условий для вовлечения молодежи в социальную практику" направлено на: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реализацию мероприятий, способствующих социализации молодежи, находящейся в трудной жизненной ситуации;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реализацию мероприятий по вовлечению молодежи в добровольческую (волонтерскую) деятельность;</w:t>
      </w:r>
    </w:p>
    <w:p w:rsidR="005F245F" w:rsidRPr="00E33B10" w:rsidRDefault="005F245F" w:rsidP="00E33B10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- реализацию мероприятий по </w:t>
      </w:r>
      <w:r w:rsidRPr="00E33B10">
        <w:rPr>
          <w:rFonts w:ascii="Times New Roman" w:hAnsi="Times New Roman"/>
          <w:sz w:val="24"/>
          <w:szCs w:val="24"/>
        </w:rPr>
        <w:t>созданию условий для вовлечения молодежи в активную общественную деятельность;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В рамках основного мероприятия будут проводиться   акция «Молодёжь против наркотиков, алкоголя и табачного дыма», </w:t>
      </w:r>
      <w:r w:rsidRPr="00E33B10">
        <w:rPr>
          <w:rFonts w:ascii="Times New Roman" w:hAnsi="Times New Roman"/>
          <w:sz w:val="24"/>
          <w:szCs w:val="24"/>
        </w:rPr>
        <w:t>семинары, научно-практические конференции, круглые столы по вопросам профилактики негативных явлений в молодежной среде</w:t>
      </w:r>
      <w:r w:rsidRPr="00E33B10">
        <w:rPr>
          <w:rFonts w:ascii="Times New Roman" w:hAnsi="Times New Roman"/>
          <w:spacing w:val="-6"/>
          <w:sz w:val="24"/>
          <w:szCs w:val="24"/>
        </w:rPr>
        <w:t>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Основное мероприятие направлено на достижение показателей: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lastRenderedPageBreak/>
        <w:t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  Ивановского сельсовета Рыльского района в возрасте от 14 до 30 лет.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ходе реализации данного основного мероприятия будут достигнуты следующие результаты: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- увеличится удельный вес численности молодых людей в возрасте 14-30 лет,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участвующих в проектах и программах по работе с молодежью, оказавшейся в трудной жизненной ситуации, </w:t>
      </w:r>
      <w:r w:rsidRPr="00E33B10">
        <w:rPr>
          <w:rFonts w:ascii="Times New Roman" w:eastAsia="HiddenHorzOCR" w:hAnsi="Times New Roman"/>
          <w:sz w:val="24"/>
          <w:szCs w:val="24"/>
        </w:rPr>
        <w:t>в общем количестве молодежи Ивановского сельсовета Рыльского района Курской области в возрасте от 14 до 30 лет с 21% в 2018 году до 23% к 2022 году.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          Последствия не реализации основного мероприятия.: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уменьшение охвата молодых людей различными формами социальной деятельности; 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снижение общего уровня социализации молодежи и уровня эффективности ее самореализации.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Сроки реализации основного мероприятия 1.2. – 2019-2022 годы.</w:t>
      </w:r>
    </w:p>
    <w:p w:rsidR="005F245F" w:rsidRPr="00E33B10" w:rsidRDefault="005F245F" w:rsidP="00E33B10">
      <w:pPr>
        <w:pStyle w:val="ConsPlusCell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Основное мероприятие «Реализация мер, направленных на ф</w:t>
      </w:r>
      <w:r w:rsidRPr="00E33B10">
        <w:rPr>
          <w:rFonts w:ascii="Times New Roman" w:hAnsi="Times New Roman" w:cs="Times New Roman"/>
          <w:bCs/>
          <w:sz w:val="24"/>
          <w:szCs w:val="24"/>
        </w:rPr>
        <w:t>ормирование российской идентичности и толерантности в молодежной среде и гражданско-патриотическое воспитание молодежи»</w:t>
      </w:r>
      <w:r w:rsidRPr="00E33B10">
        <w:rPr>
          <w:rFonts w:ascii="Times New Roman" w:eastAsia="HiddenHorzOCR" w:hAnsi="Times New Roman" w:cs="Times New Roman"/>
          <w:sz w:val="24"/>
          <w:szCs w:val="24"/>
        </w:rPr>
        <w:t xml:space="preserve"> направлено на:</w:t>
      </w:r>
    </w:p>
    <w:p w:rsidR="005F245F" w:rsidRPr="00E33B10" w:rsidRDefault="005F245F" w:rsidP="00E33B10">
      <w:pPr>
        <w:spacing w:after="0" w:line="240" w:lineRule="auto"/>
        <w:ind w:firstLine="567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обязанностей;</w:t>
      </w:r>
    </w:p>
    <w:p w:rsidR="005F245F" w:rsidRPr="00E33B10" w:rsidRDefault="005F245F" w:rsidP="00E33B10">
      <w:pPr>
        <w:spacing w:after="0" w:line="240" w:lineRule="auto"/>
        <w:ind w:firstLine="567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совершенствование нормативно-правовой и организационно-методической базы патриотического воспитания;</w:t>
      </w:r>
    </w:p>
    <w:p w:rsidR="005F245F" w:rsidRPr="00E33B10" w:rsidRDefault="005F245F" w:rsidP="00E33B10">
      <w:pPr>
        <w:spacing w:after="0" w:line="240" w:lineRule="auto"/>
        <w:ind w:firstLine="567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повышение качества патриотического воспитания в учреждениях сферы образования и молодежной политики, развитие центров патриотического воспитания подрастающего поколения;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проведение научно обоснованной организаторской и пропагандистской деятельности с целью дальнейшего развития патриотизма как стержневой духовной составляющей России.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рамках основного мероприятия будут проводиться военно-спортивная игра «Зарница», туристические слёты, фестиваль патриотической песни «Боль сердец», мероприятия, посвящённые Дню памяти воинов-интернационалистов, Дню Победы, Дню героя России и так далее, обеспечено участие представителей поселения в областных</w:t>
      </w:r>
      <w:r w:rsidRPr="00E33B10">
        <w:rPr>
          <w:rFonts w:ascii="Times New Roman" w:hAnsi="Times New Roman"/>
          <w:sz w:val="24"/>
          <w:szCs w:val="24"/>
        </w:rPr>
        <w:t xml:space="preserve"> сборах, слетах военно-патриотических клубов, в </w:t>
      </w:r>
      <w:r w:rsidRPr="00E33B10">
        <w:rPr>
          <w:rFonts w:ascii="Times New Roman" w:hAnsi="Times New Roman"/>
          <w:spacing w:val="-4"/>
          <w:sz w:val="24"/>
          <w:szCs w:val="24"/>
        </w:rPr>
        <w:t>районных праздниках и фестивалях гражданской и патриотической направленности.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Основное мероприятие направлено на достижение показателей:</w:t>
      </w:r>
    </w:p>
    <w:p w:rsidR="005F245F" w:rsidRPr="00E33B10" w:rsidRDefault="005F245F" w:rsidP="00E33B1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-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30 лет;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удельный вес численности молодых людей в возрасте от 14 до 30 лет,</w:t>
      </w:r>
      <w:r w:rsidRPr="00E33B10">
        <w:rPr>
          <w:rFonts w:ascii="Times New Roman" w:hAnsi="Times New Roman"/>
          <w:sz w:val="24"/>
          <w:szCs w:val="24"/>
        </w:rPr>
        <w:t xml:space="preserve"> участвующих в деятельности патриотических объединений, клубов, центров, </w:t>
      </w:r>
      <w:r w:rsidRPr="00E33B10">
        <w:rPr>
          <w:rFonts w:ascii="Times New Roman" w:hAnsi="Times New Roman"/>
          <w:iCs/>
          <w:color w:val="000000"/>
          <w:sz w:val="24"/>
          <w:szCs w:val="24"/>
        </w:rPr>
        <w:t>в общем количестве молодежи Рыльского района Курской области в возрасте от 14 до 30 лет.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В ходе реализации данного основного мероприятия будут достигнуты следующие результаты:</w:t>
      </w:r>
    </w:p>
    <w:p w:rsidR="005F245F" w:rsidRPr="00E33B10" w:rsidRDefault="005F245F" w:rsidP="00E33B10">
      <w:pPr>
        <w:pStyle w:val="ConsPlusCell"/>
        <w:ind w:firstLine="708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E33B10">
        <w:rPr>
          <w:rFonts w:ascii="Times New Roman" w:eastAsia="HiddenHorzOCR" w:hAnsi="Times New Roman" w:cs="Times New Roman"/>
          <w:sz w:val="24"/>
          <w:szCs w:val="24"/>
        </w:rPr>
        <w:t>- увеличение удельного веса численности молодых людей в возрасте от 14 до 30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30 лет с 23% в 2018 году до 28% к 2022 году;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lastRenderedPageBreak/>
        <w:t xml:space="preserve">- увеличение удельного веса численности молодых людей в возрасте 14-30 лет, участвующих в мероприятиях </w:t>
      </w:r>
      <w:r w:rsidRPr="00E33B10">
        <w:rPr>
          <w:rFonts w:ascii="Times New Roman" w:hAnsi="Times New Roman"/>
          <w:sz w:val="24"/>
          <w:szCs w:val="24"/>
        </w:rPr>
        <w:t xml:space="preserve">в деятельности патриотических объединений, клубов, центров, </w:t>
      </w:r>
      <w:r w:rsidRPr="00E33B10">
        <w:rPr>
          <w:rFonts w:ascii="Times New Roman" w:eastAsia="HiddenHorzOCR" w:hAnsi="Times New Roman"/>
          <w:sz w:val="24"/>
          <w:szCs w:val="24"/>
        </w:rPr>
        <w:t>в общем количестве молодежи Ивановского сельсовета Рыльского района в возрасте от 14 до 30 лет с 7% в 2018 году до 10% в 2022 году.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 xml:space="preserve">Оценка эффективности реализации мероприятия </w:t>
      </w:r>
      <w:r w:rsidRPr="00E33B10">
        <w:rPr>
          <w:rFonts w:ascii="Times New Roman" w:hAnsi="Times New Roman"/>
          <w:sz w:val="24"/>
          <w:szCs w:val="24"/>
        </w:rPr>
        <w:t>«Реализация мер, направленных на формирование российской идентичности и толерантности в молодежной среде и гражданско-патриотическое воспитание молодежи»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осуществляется на основе обобщенных оценочных показателей, воспитательного процесса, включающих целенаправленность, его системный, содержательный и организационный характер, научную обоснованность методов и использование современных технологий воспитательного воздействия, широту охвата объектов воспитания.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Результативность реализации мероприятия измеряется степенью готовности и стремлением молодых граждан Российской Федерации к выполнению своего гражданского и патриотического долга во всем многообразии форм его проявления, их умением и желанием сочетать общественные и личные интересы, реальным вкладом, вносимым ими в дело процветания Отечества.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Конечным результатом реализации мероприятия должны стать: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- формирование гражданско-патриотического сознания у детей и молодежи Российской Федерации, возрастание социальной и трудовой активности граждан, преодоление экстремистских проявлений, укрепление национальной безопасности.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Последствия не реализации основного мероприятия: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уменьшение охвата молодых людей мероприятиями по патриотическому воспитанию;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 xml:space="preserve">- снижение уровня развития патриотического воспитания и как следствие ухудшение условий для формирования ценностных установок молодежи; 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уменьшение охвата молодых людей различными формами социальной деятельности;</w:t>
      </w:r>
    </w:p>
    <w:p w:rsidR="005F245F" w:rsidRPr="00E33B10" w:rsidRDefault="005F245F" w:rsidP="00E33B1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- снижение общего уровня социализации молодежи и уровня эффективности ее самореализации.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sz w:val="24"/>
          <w:szCs w:val="24"/>
        </w:rPr>
        <w:t>Сроки реализации этого основного мероприятия – 2019-2022 годы.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33B10">
        <w:rPr>
          <w:rFonts w:ascii="Times New Roman" w:hAnsi="Times New Roman"/>
          <w:b/>
          <w:sz w:val="24"/>
          <w:szCs w:val="24"/>
        </w:rPr>
        <w:t>. Прогноз сводных показателей муниципальных заданий по этапам реализации Подпрограммы 1 (при оказании муниципальными учреждениями муниципальных услуг (работ) в рамках подпрограммы)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В рамках реализации подпрограммы 1 оказание муниципальными учреждениями муниципальных услуг (работ) не предусматривается.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33B10">
        <w:rPr>
          <w:rFonts w:ascii="Times New Roman" w:hAnsi="Times New Roman" w:cs="Times New Roman"/>
          <w:b/>
          <w:sz w:val="24"/>
          <w:szCs w:val="24"/>
        </w:rPr>
        <w:t>. Информация об участии предприятий и организаций независимо от их организационно-правовых форм и форм собственности, в реализации Подпрограммы 1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iCs/>
          <w:color w:val="000000"/>
          <w:sz w:val="24"/>
          <w:szCs w:val="24"/>
        </w:rPr>
        <w:t>В реализации мероприятий подпрограммы будут принимать участие молодежные общественные объединения, осуществляющие свою деятельность в соответствии с законодательством Российской Федерации об общественных объединениях.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Участие иных предприятий и организаций независимо от их организационно-правовых форм и форм собственности в реализации муниципальной программы не предусмотрено.</w:t>
      </w:r>
      <w:r w:rsidRPr="00E33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E33B10">
        <w:rPr>
          <w:rFonts w:ascii="Times New Roman" w:hAnsi="Times New Roman"/>
          <w:b/>
          <w:sz w:val="24"/>
          <w:szCs w:val="24"/>
        </w:rPr>
        <w:t xml:space="preserve">. Обоснование объема финансовых ресурсов, </w:t>
      </w:r>
    </w:p>
    <w:p w:rsidR="005F245F" w:rsidRPr="00E33B10" w:rsidRDefault="005F245F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FF0000"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</w:rPr>
        <w:t>необходимых для реализации Подпрограммы 1</w:t>
      </w:r>
    </w:p>
    <w:p w:rsidR="00E55404" w:rsidRPr="00E33B10" w:rsidRDefault="005F245F" w:rsidP="00E33B10">
      <w:pPr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color w:val="FF0000"/>
          <w:sz w:val="24"/>
          <w:szCs w:val="24"/>
        </w:rPr>
      </w:pPr>
      <w:r w:rsidRPr="00E33B1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5F245F" w:rsidRPr="00E33B10" w:rsidRDefault="005F245F" w:rsidP="00E33B10">
      <w:pPr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lastRenderedPageBreak/>
        <w:t>Объем бюджетных ассигнований Подпрограммы 1 муниципальной программы с 2019 по 2022 гг. составляет 6 тыс. рублей за счет средств бюджета Ивановского сельсовета Рыльского района, в том числе по годам</w:t>
      </w:r>
      <w:r w:rsidRPr="00E33B10">
        <w:rPr>
          <w:rFonts w:ascii="Times New Roman" w:hAnsi="Times New Roman"/>
          <w:sz w:val="24"/>
          <w:szCs w:val="24"/>
        </w:rPr>
        <w:t xml:space="preserve">: 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</w:t>
      </w:r>
      <w:r w:rsidR="005134CA" w:rsidRPr="00E33B10">
        <w:rPr>
          <w:rFonts w:ascii="Times New Roman" w:hAnsi="Times New Roman"/>
          <w:sz w:val="24"/>
          <w:szCs w:val="24"/>
        </w:rPr>
        <w:t>2019 год</w:t>
      </w:r>
      <w:r w:rsidRPr="00E33B10">
        <w:rPr>
          <w:rFonts w:ascii="Times New Roman" w:hAnsi="Times New Roman"/>
          <w:sz w:val="24"/>
          <w:szCs w:val="24"/>
        </w:rPr>
        <w:t xml:space="preserve"> – 0. рублей;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</w:t>
      </w:r>
      <w:r w:rsidR="005134CA" w:rsidRPr="00E33B10">
        <w:rPr>
          <w:rFonts w:ascii="Times New Roman" w:hAnsi="Times New Roman"/>
          <w:sz w:val="24"/>
          <w:szCs w:val="24"/>
        </w:rPr>
        <w:t>20</w:t>
      </w:r>
      <w:r w:rsidRPr="00E33B10">
        <w:rPr>
          <w:rFonts w:ascii="Times New Roman" w:hAnsi="Times New Roman"/>
          <w:sz w:val="24"/>
          <w:szCs w:val="24"/>
        </w:rPr>
        <w:t xml:space="preserve"> год – 2 тыс. рублей;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</w:t>
      </w:r>
      <w:r w:rsidR="005134CA" w:rsidRPr="00E33B10">
        <w:rPr>
          <w:rFonts w:ascii="Times New Roman" w:hAnsi="Times New Roman"/>
          <w:sz w:val="24"/>
          <w:szCs w:val="24"/>
        </w:rPr>
        <w:t>21</w:t>
      </w:r>
      <w:r w:rsidRPr="00E33B10">
        <w:rPr>
          <w:rFonts w:ascii="Times New Roman" w:hAnsi="Times New Roman"/>
          <w:sz w:val="24"/>
          <w:szCs w:val="24"/>
        </w:rPr>
        <w:t xml:space="preserve"> год – </w:t>
      </w:r>
      <w:r w:rsidR="005134CA" w:rsidRPr="00E33B10">
        <w:rPr>
          <w:rFonts w:ascii="Times New Roman" w:hAnsi="Times New Roman"/>
          <w:sz w:val="24"/>
          <w:szCs w:val="24"/>
        </w:rPr>
        <w:t>2 тыс.</w:t>
      </w:r>
      <w:r w:rsidRPr="00E33B10">
        <w:rPr>
          <w:rFonts w:ascii="Times New Roman" w:hAnsi="Times New Roman"/>
          <w:sz w:val="24"/>
          <w:szCs w:val="24"/>
        </w:rPr>
        <w:t xml:space="preserve"> рублей;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</w:t>
      </w:r>
      <w:r w:rsidR="005134CA" w:rsidRPr="00E33B10">
        <w:rPr>
          <w:rFonts w:ascii="Times New Roman" w:hAnsi="Times New Roman"/>
          <w:sz w:val="24"/>
          <w:szCs w:val="24"/>
        </w:rPr>
        <w:t>2022 год</w:t>
      </w:r>
      <w:r w:rsidRPr="00E33B10">
        <w:rPr>
          <w:rFonts w:ascii="Times New Roman" w:hAnsi="Times New Roman"/>
          <w:sz w:val="24"/>
          <w:szCs w:val="24"/>
        </w:rPr>
        <w:t xml:space="preserve"> – </w:t>
      </w:r>
      <w:r w:rsidR="005134CA" w:rsidRPr="00E33B10">
        <w:rPr>
          <w:rFonts w:ascii="Times New Roman" w:hAnsi="Times New Roman"/>
          <w:sz w:val="24"/>
          <w:szCs w:val="24"/>
        </w:rPr>
        <w:t>2 тыс.</w:t>
      </w:r>
      <w:r w:rsidRPr="00E33B10">
        <w:rPr>
          <w:rFonts w:ascii="Times New Roman" w:hAnsi="Times New Roman"/>
          <w:sz w:val="24"/>
          <w:szCs w:val="24"/>
        </w:rPr>
        <w:t xml:space="preserve"> рублей.</w:t>
      </w:r>
    </w:p>
    <w:p w:rsidR="005F245F" w:rsidRPr="00E33B10" w:rsidRDefault="005F245F" w:rsidP="00E33B10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Объемы финансового обеспечения Подпрограммы 1 в 2019-2022 годах рассчитаны исходя из подходов, принятых при формировании бюджета Ивановского сельсовета Рыльского района на 2018 год  и на  плановый период 2019, 2020, 2021 и 2022годов. 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Ресурсное обеспечение подпрограммы «Повышение эффективности реализации молодёжной политики» муниципальной программы за счет средств бюджета Ивановского сельсовета Рыльского района по ответственному исполнителю и участникам муниципальной программы представлено в приложении №4 к настоящей муниципальной программе. </w:t>
      </w:r>
    </w:p>
    <w:p w:rsidR="005F245F" w:rsidRPr="00E33B10" w:rsidRDefault="005F245F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E33B10">
        <w:rPr>
          <w:rFonts w:ascii="Times New Roman" w:hAnsi="Times New Roman"/>
          <w:b/>
          <w:sz w:val="24"/>
          <w:szCs w:val="24"/>
        </w:rPr>
        <w:t xml:space="preserve">. 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>Анализ рисков реализации Подпрограммы 1</w:t>
      </w:r>
      <w:r w:rsidRPr="00E33B10">
        <w:rPr>
          <w:rFonts w:ascii="Times New Roman" w:hAnsi="Times New Roman"/>
          <w:b/>
          <w:sz w:val="24"/>
          <w:szCs w:val="24"/>
        </w:rPr>
        <w:t xml:space="preserve"> 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и </w:t>
      </w:r>
    </w:p>
    <w:p w:rsidR="005F245F" w:rsidRPr="00E33B10" w:rsidRDefault="005F245F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описание мер управления рисками </w:t>
      </w:r>
      <w:r w:rsidRPr="00E33B10">
        <w:rPr>
          <w:rFonts w:ascii="Times New Roman" w:hAnsi="Times New Roman"/>
          <w:b/>
          <w:sz w:val="24"/>
          <w:szCs w:val="24"/>
        </w:rPr>
        <w:t>реализации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 подпрограммы</w:t>
      </w:r>
    </w:p>
    <w:p w:rsidR="00E55404" w:rsidRPr="00E33B10" w:rsidRDefault="00E55404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Для оценки достижения цели Подпрограммы 1    муниципальной программы необходимо учитывать 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  <w:r w:rsidRPr="00E33B10">
        <w:rPr>
          <w:rFonts w:ascii="Times New Roman" w:hAnsi="Times New Roman"/>
          <w:sz w:val="24"/>
          <w:szCs w:val="24"/>
        </w:rPr>
        <w:t> </w:t>
      </w:r>
    </w:p>
    <w:p w:rsid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E33B10" w:rsidRDefault="00E33B1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Подпрограмма 2 </w:t>
      </w:r>
      <w:r w:rsidRPr="00E33B10">
        <w:rPr>
          <w:rFonts w:ascii="Times New Roman" w:hAnsi="Times New Roman" w:cs="Times New Roman"/>
          <w:b/>
          <w:sz w:val="24"/>
          <w:szCs w:val="24"/>
        </w:rPr>
        <w:t>«Развитие физической культуры и массового спорта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 xml:space="preserve"> в Ивановском сельсовете Рыльского района» муниципальной программы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 xml:space="preserve">  Ивановского сельсовета Рыльского района «</w:t>
      </w: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Повышение эффективности работы с молодёжью, развитие физической культуры и спорта в Ивановском сельсовете Рыльского района на 2019 – 2022 годы»</w:t>
      </w:r>
    </w:p>
    <w:p w:rsidR="005F245F" w:rsidRPr="00E33B10" w:rsidRDefault="005F245F" w:rsidP="00E33B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245F" w:rsidRPr="00E33B10" w:rsidRDefault="005F245F" w:rsidP="00E33B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>подпрограммы 2</w:t>
      </w:r>
      <w:r w:rsidRPr="00E33B10">
        <w:rPr>
          <w:rFonts w:ascii="Times New Roman" w:eastAsia="HiddenHorzOCR" w:hAnsi="Times New Roman" w:cs="Times New Roman"/>
          <w:b/>
          <w:sz w:val="24"/>
          <w:szCs w:val="24"/>
        </w:rPr>
        <w:t xml:space="preserve"> </w:t>
      </w:r>
      <w:r w:rsidRPr="00E33B10">
        <w:rPr>
          <w:rFonts w:ascii="Times New Roman" w:hAnsi="Times New Roman" w:cs="Times New Roman"/>
          <w:b/>
          <w:sz w:val="24"/>
          <w:szCs w:val="24"/>
        </w:rPr>
        <w:t xml:space="preserve">«Развитие физической культуры и массового спорта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 xml:space="preserve">в Ивановском сельсовете Рыльского района» муниципальной программы 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 xml:space="preserve"> Ивановского сельсовета Рыльского района «</w:t>
      </w:r>
      <w:r w:rsidRPr="00E33B10">
        <w:rPr>
          <w:rFonts w:ascii="Times New Roman" w:hAnsi="Times New Roman" w:cs="Times New Roman"/>
          <w:b/>
          <w:color w:val="000000"/>
          <w:sz w:val="24"/>
          <w:szCs w:val="24"/>
        </w:rPr>
        <w:t>Повышение эффективности работы с молодёжью, развитие физической культуры и спорта в Ивановском сельсовете Рыльского района на 2019 – 2022 годы»</w:t>
      </w:r>
    </w:p>
    <w:p w:rsidR="005F245F" w:rsidRPr="00E33B10" w:rsidRDefault="005F245F" w:rsidP="00E33B1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(далее – Подпрограмма 2)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808"/>
        <w:gridCol w:w="6840"/>
      </w:tblGrid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района;</w:t>
            </w:r>
          </w:p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«Ивановский СДК»;</w:t>
            </w:r>
          </w:p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«УХТО Администрации Ивановского сельсовета»; 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5F245F" w:rsidRPr="00E33B10" w:rsidRDefault="005F245F" w:rsidP="00E33B10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повышение мотивации жителей  Ивановского сельсовета Рыльского района к регулярным занятиям физической культурой и спортом, формирование потребности у населения в ведении здорового образа жизни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hd w:val="clear" w:color="auto" w:fill="FFFFFF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af0"/>
              <w:spacing w:after="0" w:line="240" w:lineRule="auto"/>
              <w:jc w:val="both"/>
            </w:pPr>
            <w:r w:rsidRPr="00E33B10">
              <w:t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      </w:r>
          </w:p>
          <w:p w:rsidR="005F245F" w:rsidRPr="00E33B10" w:rsidRDefault="005F245F" w:rsidP="00E33B10">
            <w:pPr>
              <w:pStyle w:val="a00"/>
              <w:spacing w:before="0" w:beforeAutospacing="0" w:after="0" w:afterAutospacing="0"/>
              <w:jc w:val="both"/>
            </w:pPr>
            <w:r w:rsidRPr="00E33B10">
              <w:t>совершенствование системы физического воспитания различных категорий и групп населения;</w:t>
            </w:r>
          </w:p>
          <w:p w:rsidR="005F245F" w:rsidRPr="00E33B10" w:rsidRDefault="005F245F" w:rsidP="00E33B10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5F245F" w:rsidRPr="00E33B10" w:rsidTr="005F245F">
        <w:trPr>
          <w:trHeight w:val="348"/>
        </w:trPr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a00"/>
              <w:spacing w:before="0" w:beforeAutospacing="0" w:after="0" w:afterAutospacing="0"/>
              <w:jc w:val="both"/>
            </w:pPr>
            <w:r w:rsidRPr="00E33B10">
              <w:t>- доля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доля лиц, включенных в состав спортивных сборных команд Ивановского сельсовета Рыльского района по различным видам спорта.      </w:t>
            </w: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6840" w:type="dxa"/>
          </w:tcPr>
          <w:p w:rsidR="005F245F" w:rsidRPr="00E33B10" w:rsidRDefault="005F245F" w:rsidP="00E33B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color w:val="000000"/>
                <w:sz w:val="24"/>
                <w:szCs w:val="24"/>
              </w:rPr>
              <w:t>2019-2022 годы без деления на этапы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E33B10" w:rsidTr="005F245F"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tabs>
                <w:tab w:val="left" w:pos="1380"/>
              </w:tabs>
              <w:spacing w:after="0" w:line="240" w:lineRule="auto"/>
              <w:ind w:firstLine="540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Объем бюджетных ассигнований Подпрограммы 2 муниципальной программы с 2019 по 2022 гг. составляет 4рублей за счет средств бюджета Ивановского сельсовета Рыльского района, в том числе по годам:  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2019 год – 10.8 тыс. рублей; 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2020 год – </w:t>
            </w:r>
            <w:r w:rsidR="002A735E" w:rsidRPr="00E33B10">
              <w:rPr>
                <w:rFonts w:ascii="Times New Roman" w:hAnsi="Times New Roman"/>
                <w:sz w:val="24"/>
                <w:szCs w:val="24"/>
              </w:rPr>
              <w:t>5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2021 год – </w:t>
            </w:r>
            <w:r w:rsidR="002A735E" w:rsidRPr="00E33B10">
              <w:rPr>
                <w:rFonts w:ascii="Times New Roman" w:hAnsi="Times New Roman"/>
                <w:sz w:val="24"/>
                <w:szCs w:val="24"/>
              </w:rPr>
              <w:t>40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2022 год – </w:t>
            </w:r>
            <w:r w:rsidR="002A735E" w:rsidRPr="00E33B10">
              <w:rPr>
                <w:rFonts w:ascii="Times New Roman" w:hAnsi="Times New Roman"/>
                <w:sz w:val="24"/>
                <w:szCs w:val="24"/>
              </w:rPr>
              <w:t>50</w:t>
            </w:r>
            <w:r w:rsidRPr="00E33B1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5F245F" w:rsidRPr="00E33B10" w:rsidRDefault="005F245F" w:rsidP="00E33B10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45F" w:rsidRPr="00E33B10" w:rsidTr="005F245F">
        <w:trPr>
          <w:trHeight w:val="2235"/>
        </w:trPr>
        <w:tc>
          <w:tcPr>
            <w:tcW w:w="2808" w:type="dxa"/>
          </w:tcPr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E33B10" w:rsidRDefault="005F245F" w:rsidP="00E33B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E33B10" w:rsidRDefault="005F245F" w:rsidP="00E33B10">
            <w:pPr>
              <w:pStyle w:val="af0"/>
              <w:spacing w:after="0" w:line="240" w:lineRule="auto"/>
              <w:jc w:val="both"/>
            </w:pPr>
            <w:r w:rsidRPr="00E33B10">
              <w:rPr>
                <w:rFonts w:eastAsia="HiddenHorzOCR"/>
              </w:rPr>
              <w:t xml:space="preserve">Реализация Подпрограммы 2 будет способствовать </w:t>
            </w:r>
            <w:r w:rsidRPr="00E33B10">
              <w:t>устойчивому развитию физической культуры и массового спорта в Ивановском сельсовете Рыльского района, что приведет к росту количественных показателей, позитивным изменениям в сфере физической культуры и массового спорта, развитию сети спортивных сооружений, доступной для различных категорий и групп населения.</w:t>
            </w:r>
          </w:p>
          <w:p w:rsidR="005F245F" w:rsidRPr="00E33B10" w:rsidRDefault="005F245F" w:rsidP="00E33B10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реализации Подпрограммы 2 будет: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 xml:space="preserve">- увеличена доля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до 11% </w:t>
            </w:r>
          </w:p>
          <w:p w:rsidR="005F245F" w:rsidRPr="00E33B10" w:rsidRDefault="005F245F" w:rsidP="00E33B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3B10">
              <w:rPr>
                <w:rFonts w:ascii="Times New Roman" w:hAnsi="Times New Roman"/>
                <w:sz w:val="24"/>
                <w:szCs w:val="24"/>
              </w:rPr>
              <w:t>- увеличена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28%;</w:t>
            </w:r>
          </w:p>
          <w:p w:rsidR="005F245F" w:rsidRPr="00E33B10" w:rsidRDefault="005F245F" w:rsidP="00E33B10">
            <w:pPr>
              <w:pStyle w:val="af0"/>
              <w:spacing w:after="0" w:line="240" w:lineRule="auto"/>
              <w:jc w:val="both"/>
            </w:pPr>
            <w:r w:rsidRPr="00E33B10">
              <w:t>- увеличена доля лиц, включенных в состав спортивных сборных команд  Ивановского сельсовета Рыльского района по различным видам спорта, до 15,5% .</w:t>
            </w:r>
          </w:p>
        </w:tc>
      </w:tr>
    </w:tbl>
    <w:p w:rsidR="005F245F" w:rsidRPr="00E33B10" w:rsidRDefault="005F245F" w:rsidP="00E33B10">
      <w:pPr>
        <w:spacing w:after="0" w:line="240" w:lineRule="auto"/>
        <w:rPr>
          <w:rFonts w:ascii="Times New Roman" w:eastAsia="HiddenHorzOCR" w:hAnsi="Times New Roman"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jc w:val="center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b/>
          <w:sz w:val="24"/>
          <w:szCs w:val="24"/>
          <w:lang w:val="en-US"/>
        </w:rPr>
        <w:t>I</w:t>
      </w:r>
      <w:r w:rsidRPr="00E33B10">
        <w:rPr>
          <w:rFonts w:ascii="Times New Roman" w:eastAsia="HiddenHorzOCR" w:hAnsi="Times New Roman"/>
          <w:b/>
          <w:sz w:val="24"/>
          <w:szCs w:val="24"/>
        </w:rPr>
        <w:t>. Х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арактеристика сферы реализации Подпрограммы 2 </w:t>
      </w:r>
      <w:r w:rsidRPr="00E33B10">
        <w:rPr>
          <w:rFonts w:ascii="Times New Roman" w:eastAsia="HiddenHorzOCR" w:hAnsi="Times New Roman"/>
          <w:b/>
          <w:sz w:val="24"/>
          <w:szCs w:val="24"/>
        </w:rPr>
        <w:t>«</w:t>
      </w:r>
      <w:r w:rsidRPr="00E33B10">
        <w:rPr>
          <w:rFonts w:ascii="Times New Roman" w:hAnsi="Times New Roman"/>
          <w:b/>
          <w:sz w:val="24"/>
          <w:szCs w:val="24"/>
        </w:rPr>
        <w:t>Развитие физической культуры и массового спорта в Ивановском сельсовете Рыльского района</w:t>
      </w:r>
      <w:r w:rsidRPr="00E33B10">
        <w:rPr>
          <w:rFonts w:ascii="Times New Roman" w:eastAsia="HiddenHorzOCR" w:hAnsi="Times New Roman"/>
          <w:b/>
          <w:sz w:val="24"/>
          <w:szCs w:val="24"/>
        </w:rPr>
        <w:t>», описание основных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 проблем в указанной сфере и прогноз ее развития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Успешное развитие физической культуры и массового спорта имеет приоритетное значение для укрепления здоровья жителей Ивановского сельсовета Рыльского района и повышения качества их жизни и, в связи с этим, является одним из ключевых факторов, обеспечивающих устойчивое социально-экономическое развитие   Ивановского сельсовета Рыльского района.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Создание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приоритетных направлений    в сфере физической культуры и спорта в Ивановском сельсовете Рыльского района.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Для её достижения в настоящей подпрограмме предусмотрены мероприятия по: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- физическому воспитанию, обеспечению организации проведения физкультурных мероприятий и массовых спортивных мероприятий, развитию студенческого спорта;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- вовлечению населения в занятия физической культурой и спортом;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- развитию инфраструктуры сферы физической культуры и спорта.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 xml:space="preserve">В результате реализации в Ивановском сельсовете Рыльского района мероприятий Подпрограммы 2 будет достигнут устойчивый рост показателей вовлеченности населения в физкультурно-спортивное движение. 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 xml:space="preserve">В целях привлечения жителей Ивановского сельсовета Рыльского района к систематическим занятиям физической культурой и спортом будет проведена масштабная работа по обновлению спортивной инфраструктуры района. 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К числу позитивных результатов реализации районных целевых программ в сфере физической культуры и спорта следует отнести совершенствование системы организации и проведения официальных физкультурных мероприятий и спортивных мероприятий для различных групп и категорий населения.</w:t>
      </w:r>
    </w:p>
    <w:p w:rsidR="005F245F" w:rsidRPr="00E33B10" w:rsidRDefault="005F245F" w:rsidP="00E33B10">
      <w:pPr>
        <w:pStyle w:val="af0"/>
        <w:spacing w:after="0" w:line="240" w:lineRule="auto"/>
        <w:ind w:firstLine="900"/>
        <w:jc w:val="both"/>
      </w:pPr>
      <w:r w:rsidRPr="00E33B10">
        <w:t xml:space="preserve">Ежегодно в Ивановском сельсовете Рыльского района проводится порядка 5 таких мероприятий.  </w:t>
      </w:r>
    </w:p>
    <w:p w:rsidR="005F245F" w:rsidRPr="00E33B10" w:rsidRDefault="005F245F" w:rsidP="00E33B10">
      <w:pPr>
        <w:pStyle w:val="af0"/>
        <w:spacing w:after="0" w:line="240" w:lineRule="auto"/>
        <w:ind w:firstLine="900"/>
        <w:jc w:val="both"/>
      </w:pPr>
      <w:r w:rsidRPr="00E33B10">
        <w:t>На высоком организационном уровне проводятся ежегодные массовые физкультурно-спортивные мероприятия.</w:t>
      </w:r>
    </w:p>
    <w:p w:rsidR="005F245F" w:rsidRPr="00E33B10" w:rsidRDefault="005F245F" w:rsidP="00E33B10">
      <w:pPr>
        <w:pStyle w:val="af0"/>
        <w:spacing w:after="0" w:line="240" w:lineRule="auto"/>
        <w:ind w:firstLine="900"/>
        <w:jc w:val="both"/>
      </w:pPr>
      <w:r w:rsidRPr="00E33B10">
        <w:t>Несмотря на позитивную динамику развития физической культуры и массового спорта в  , сохраняют актуальность проблемные вопросы, связанные с повышением мотивации граждан к систематическим занятиям физической культурой и спортом, ведению здорового образа жизни, доступности спортивной инфраструктуры, особенно для лиц с ограниченными возможностями здоровья и инвалидов, а также качества физкультурно-оздоровительных услуг.</w:t>
      </w:r>
    </w:p>
    <w:p w:rsidR="005F245F" w:rsidRPr="00E33B10" w:rsidRDefault="005F245F" w:rsidP="00E33B10">
      <w:pPr>
        <w:pStyle w:val="af0"/>
        <w:spacing w:after="0" w:line="240" w:lineRule="auto"/>
        <w:ind w:firstLine="900"/>
        <w:jc w:val="both"/>
      </w:pPr>
      <w:r w:rsidRPr="00E33B10">
        <w:t>Универсальным решением, обеспечивающим привлечение различных групп и категорий населения к регулярным занятиям физической культурой и спортом и доступность физкультурно-оздоровительных услуг, является практика создания спортивных клубов. В данном направлении акцент будет сделан на оказание поддержки созданию спортивным клубам по месту жительства.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 Ивановского сельсовета Рыльского района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российском и международном уровне.</w:t>
      </w:r>
    </w:p>
    <w:p w:rsidR="005F245F" w:rsidRPr="00E33B10" w:rsidRDefault="005F245F" w:rsidP="00E33B10">
      <w:pPr>
        <w:pStyle w:val="af0"/>
        <w:spacing w:after="0" w:line="240" w:lineRule="auto"/>
        <w:ind w:firstLine="902"/>
        <w:jc w:val="both"/>
      </w:pPr>
      <w:r w:rsidRPr="00E33B10">
        <w:t>В целом, учитывая текущие вызовы, в подпрограмме запланирован комплекс мер по организации и проведению физкультурных мероприятий и спортивных мероприятий, развитию спортивных клубов, повышению эффективности пропаганды физической культуры и спорта, развитию детско-юношеского, школьного   спорта, развитию спортивной инфраструктуры.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right="-152"/>
        <w:jc w:val="center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</w:rPr>
        <w:t>II. Приоритетные направления в сфере реализации Подпрограммы 2, цели, задачи и показатели (индикаторы) достижения целей и решения задач, описание основных ожидаемых конечных результатов реализации Подпрограммы 2, сроков и контрольных этапов реализации Подпрограммы 2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Основным приоритетным направлением в сфере развития физической культуры и массового спорта в Ивановском сельсовете Рыльского района является вовлечение жителей Ивановского сельсовета Рыльского района, прежде всего, детей и молодежи, в регулярные занятия физической культурой и спортом. Для этого подпрограммой предусматривается: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развитие инфраструктуры для занятий массовым спортом;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оказание информационной поддержки населению в целях популяризации физической культуры и спорта, здорового образа и спортивного стиля жизни;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развитие системы проведения физкультурных мероприятий и спортивных мероприятий;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 осуществление комплекса мер по пропаганде физической культуры и спорта, включая производство и распространение информационно-просветительских программ.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Целью подпрограммы является создание условий, обеспечивающих повышение мотивации жителей Ивановского сельсовета Рыльского района к регулярным занятиям физической культурой и спортом и ведению здорового образа жизни.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Достижение данной цели будет обеспечиваться решением следующих основных задач: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-совершенствование системы физического воспитания различных категорий и групп населения;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t>-развитие инфраструктуры физической культуры и спорта, в том числе для лиц с ограниченными возможностями здоровья и инвалидов</w:t>
      </w:r>
    </w:p>
    <w:p w:rsidR="005F245F" w:rsidRPr="00E33B10" w:rsidRDefault="005F245F" w:rsidP="00E33B10">
      <w:pPr>
        <w:pStyle w:val="af0"/>
        <w:spacing w:after="0" w:line="240" w:lineRule="auto"/>
        <w:ind w:firstLine="720"/>
        <w:jc w:val="both"/>
      </w:pPr>
      <w:r w:rsidRPr="00E33B10">
        <w:rPr>
          <w:rFonts w:eastAsia="HiddenHorzOCR"/>
        </w:rPr>
        <w:t xml:space="preserve">Реализация Подпрограммы 2 будет способствовать </w:t>
      </w:r>
      <w:r w:rsidRPr="00E33B10">
        <w:t>устойчивому развитию физической культуры и массового спорта в Ивановском сельсовете Рыльского района, что приведет к росту количественных показателей, позитивным изменениям в сфере физической культуры и массового спорта.</w:t>
      </w:r>
    </w:p>
    <w:p w:rsidR="005F245F" w:rsidRPr="00E33B10" w:rsidRDefault="005F245F" w:rsidP="00E33B10">
      <w:pPr>
        <w:pStyle w:val="ConsPlusNormal"/>
        <w:tabs>
          <w:tab w:val="left" w:pos="567"/>
        </w:tabs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color w:val="000000"/>
          <w:sz w:val="24"/>
          <w:szCs w:val="24"/>
        </w:rPr>
        <w:t>В результате реализации Подпрограммы 2 будет: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увеличена доля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до 11%;</w:t>
      </w: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увеличена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28%;</w:t>
      </w:r>
    </w:p>
    <w:p w:rsidR="005F245F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увеличена доля лиц, включенных в состав спортивных сборных команд Ивановского сельсовета Рыльского района по различным видам спорта, до 15,5%.</w:t>
      </w:r>
    </w:p>
    <w:p w:rsidR="00E33B10" w:rsidRPr="00E33B10" w:rsidRDefault="00E33B10" w:rsidP="00E33B10">
      <w:pPr>
        <w:spacing w:after="0" w:line="240" w:lineRule="auto"/>
        <w:ind w:firstLine="720"/>
        <w:jc w:val="both"/>
        <w:outlineLvl w:val="2"/>
        <w:rPr>
          <w:rFonts w:ascii="Times New Roman" w:eastAsia="HiddenHorzOCR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jc w:val="center"/>
        <w:outlineLvl w:val="2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eastAsia="HiddenHorzOCR" w:hAnsi="Times New Roman"/>
          <w:b/>
          <w:sz w:val="24"/>
          <w:szCs w:val="24"/>
          <w:lang w:val="en-US"/>
        </w:rPr>
        <w:t>III</w:t>
      </w:r>
      <w:r w:rsidRPr="00E33B10">
        <w:rPr>
          <w:rFonts w:ascii="Times New Roman" w:eastAsia="HiddenHorzOCR" w:hAnsi="Times New Roman"/>
          <w:b/>
          <w:sz w:val="24"/>
          <w:szCs w:val="24"/>
        </w:rPr>
        <w:t>. Характеристика основных мероприятий Подпрограммы 2</w:t>
      </w:r>
    </w:p>
    <w:p w:rsidR="005F245F" w:rsidRDefault="005F245F" w:rsidP="00E33B10">
      <w:pPr>
        <w:pStyle w:val="af0"/>
        <w:spacing w:after="0" w:line="240" w:lineRule="auto"/>
        <w:jc w:val="both"/>
        <w:rPr>
          <w:bCs/>
        </w:rPr>
      </w:pPr>
      <w:r w:rsidRPr="00E33B10">
        <w:t>В рамках Подпрограммы 2 «Развитие физической культуры и массового спорта в Ивановском сельсовете Рыльского района»</w:t>
      </w:r>
      <w:r w:rsidRPr="00E33B10">
        <w:rPr>
          <w:bCs/>
        </w:rPr>
        <w:t xml:space="preserve"> будут реализованы следующие мероприятия:</w:t>
      </w:r>
    </w:p>
    <w:p w:rsidR="00E33B10" w:rsidRPr="00E33B10" w:rsidRDefault="00E33B10" w:rsidP="00E33B10">
      <w:pPr>
        <w:pStyle w:val="af0"/>
        <w:spacing w:after="0" w:line="240" w:lineRule="auto"/>
        <w:jc w:val="both"/>
      </w:pPr>
    </w:p>
    <w:p w:rsidR="005F245F" w:rsidRPr="00E33B10" w:rsidRDefault="005F245F" w:rsidP="00E33B10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color w:val="000000"/>
          <w:sz w:val="24"/>
          <w:szCs w:val="24"/>
        </w:rPr>
        <w:t>Основное мероприятие. "Совершенствование системы физического воспитания для различных групп и категорий населения".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. В рамках данного мероприятия </w:t>
      </w:r>
      <w:r w:rsidRPr="00E33B10">
        <w:rPr>
          <w:rFonts w:ascii="Times New Roman" w:eastAsia="HiddenHorzOCR" w:hAnsi="Times New Roman"/>
          <w:sz w:val="24"/>
          <w:szCs w:val="24"/>
        </w:rPr>
        <w:t>будут проводиться: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-</w:t>
      </w:r>
      <w:r w:rsidRPr="00E33B10">
        <w:rPr>
          <w:rFonts w:ascii="Times New Roman" w:eastAsia="HiddenHorzOCR" w:hAnsi="Times New Roman"/>
          <w:sz w:val="24"/>
          <w:szCs w:val="24"/>
        </w:rPr>
        <w:t xml:space="preserve"> </w:t>
      </w:r>
      <w:r w:rsidRPr="00E33B10">
        <w:rPr>
          <w:rFonts w:ascii="Times New Roman" w:hAnsi="Times New Roman"/>
          <w:sz w:val="24"/>
          <w:szCs w:val="24"/>
        </w:rPr>
        <w:t xml:space="preserve">изготовление плакатов с пропагандой занятий физической культурой и спортом и афиш; 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-реализация в СМИ информационных проектов физкультурно-спортивной направленности;</w:t>
      </w:r>
    </w:p>
    <w:p w:rsidR="005F245F" w:rsidRPr="00E33B10" w:rsidRDefault="005F245F" w:rsidP="00E33B10">
      <w:pPr>
        <w:pStyle w:val="aff4"/>
        <w:rPr>
          <w:rFonts w:ascii="Times New Roman" w:hAnsi="Times New Roman" w:cs="Times New Roman"/>
        </w:rPr>
      </w:pPr>
      <w:r w:rsidRPr="00E33B10">
        <w:rPr>
          <w:rFonts w:ascii="Times New Roman" w:hAnsi="Times New Roman" w:cs="Times New Roman"/>
        </w:rPr>
        <w:t xml:space="preserve">        - организация встреч детей, подростков и молодежи с ведущими спортсменами  Ивановского сельсовета Рыльского района, приобретение подарков для встреч Главы  Ивановского сельсовета Рыльского района со спортсменами  Ивановского сельсовета Рыльского района, добившимися значимых спортивных результатов на районных, областных, всероссийских и международных спортивных соревнованиях, и их тренерами, ветеранами спорта  Ивановского сельсовета Рыльского района, внесшими значительный вклад в развитие физической культуры и спорта в  Ивановском сельсовете Рыльского района.</w:t>
      </w:r>
    </w:p>
    <w:p w:rsidR="005F245F" w:rsidRPr="00E33B10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iCs/>
          <w:color w:val="000000"/>
          <w:sz w:val="24"/>
          <w:szCs w:val="24"/>
        </w:rPr>
        <w:t>Основное мероприятие «Создание условий для успешного выступления спортсменов муниципального образования на спортивных соревнованиях и развития спортивного резерва». В рамках данного мероприятия будет осуществляться:</w:t>
      </w:r>
      <w:r w:rsidRPr="00E33B10">
        <w:rPr>
          <w:rFonts w:ascii="Times New Roman" w:hAnsi="Times New Roman"/>
          <w:sz w:val="24"/>
          <w:szCs w:val="24"/>
        </w:rPr>
        <w:t xml:space="preserve"> </w:t>
      </w:r>
    </w:p>
    <w:p w:rsidR="005F245F" w:rsidRPr="00E33B10" w:rsidRDefault="005F245F" w:rsidP="00E33B10">
      <w:pPr>
        <w:pStyle w:val="aff4"/>
        <w:ind w:firstLine="900"/>
        <w:rPr>
          <w:rFonts w:ascii="Times New Roman" w:hAnsi="Times New Roman" w:cs="Times New Roman"/>
        </w:rPr>
      </w:pPr>
      <w:r w:rsidRPr="00E33B10">
        <w:rPr>
          <w:rFonts w:ascii="Times New Roman" w:hAnsi="Times New Roman" w:cs="Times New Roman"/>
        </w:rPr>
        <w:t>- организация и проведение   физкультурных мероприятий и спортивных мероприятий в соответствии с ежегодным календарным планом физкультурных мероприятий и спортивных мероприятий Ивановского сельсовета Рыльского района;</w:t>
      </w:r>
    </w:p>
    <w:p w:rsidR="005F245F" w:rsidRPr="00E33B10" w:rsidRDefault="005F245F" w:rsidP="00E33B10">
      <w:pPr>
        <w:pStyle w:val="aff4"/>
        <w:ind w:firstLine="900"/>
        <w:rPr>
          <w:rFonts w:ascii="Times New Roman" w:hAnsi="Times New Roman" w:cs="Times New Roman"/>
        </w:rPr>
      </w:pPr>
      <w:r w:rsidRPr="00E33B10">
        <w:rPr>
          <w:rFonts w:ascii="Times New Roman" w:hAnsi="Times New Roman" w:cs="Times New Roman"/>
        </w:rPr>
        <w:t xml:space="preserve">-обеспечение методической литературой спортивной направленности Ивановского сельсовета Рыльского района; </w:t>
      </w:r>
    </w:p>
    <w:p w:rsidR="005F245F" w:rsidRPr="00E33B10" w:rsidRDefault="005F245F" w:rsidP="00E33B10">
      <w:pPr>
        <w:pStyle w:val="aff4"/>
        <w:ind w:firstLine="900"/>
        <w:rPr>
          <w:rFonts w:ascii="Times New Roman" w:hAnsi="Times New Roman" w:cs="Times New Roman"/>
        </w:rPr>
      </w:pPr>
      <w:r w:rsidRPr="00E33B10">
        <w:rPr>
          <w:rFonts w:ascii="Times New Roman" w:hAnsi="Times New Roman" w:cs="Times New Roman"/>
        </w:rPr>
        <w:t>- направление спортсменов, тренеров, спортивных судей, иных специалистов в области физической культуры и спорта Ивановского сельсовета Рыльского района для участия в областных, межрегиональных, всероссийских, международных и иных спортивных мероприятиях;</w:t>
      </w:r>
    </w:p>
    <w:p w:rsidR="005F245F" w:rsidRPr="00E33B10" w:rsidRDefault="005F245F" w:rsidP="00E33B10">
      <w:pPr>
        <w:pStyle w:val="aff4"/>
        <w:ind w:firstLine="900"/>
        <w:rPr>
          <w:rFonts w:ascii="Times New Roman" w:hAnsi="Times New Roman" w:cs="Times New Roman"/>
        </w:rPr>
      </w:pPr>
      <w:r w:rsidRPr="00E33B10">
        <w:rPr>
          <w:rFonts w:ascii="Times New Roman" w:hAnsi="Times New Roman" w:cs="Times New Roman"/>
        </w:rPr>
        <w:t xml:space="preserve">- материально-техническое обеспечение спортивных сборных команд ивановского сельсовета Рыльского района Курской области, приобретение инвентаря и оборудования по различным видам спорта; </w:t>
      </w:r>
    </w:p>
    <w:p w:rsidR="005F245F" w:rsidRPr="00E33B10" w:rsidRDefault="005F245F" w:rsidP="00E33B10">
      <w:pPr>
        <w:pStyle w:val="aff4"/>
        <w:ind w:firstLine="900"/>
        <w:rPr>
          <w:rFonts w:ascii="Times New Roman" w:hAnsi="Times New Roman" w:cs="Times New Roman"/>
        </w:rPr>
      </w:pPr>
      <w:r w:rsidRPr="00E33B10">
        <w:rPr>
          <w:rFonts w:ascii="Times New Roman" w:hAnsi="Times New Roman" w:cs="Times New Roman"/>
        </w:rPr>
        <w:t>- чествование ведущих спортсменов и тренеров Ивановского сельсовета Рыльского района, иных лиц, имеющих заслуги в развитии физической культуры и спорта, обеспечение участия специалистов в области физической культуры и спорта в совещаниях, съездах и семинарах по вопросам физической культуры и спорта, тренерских курсах, курсах повышения квалификации;</w:t>
      </w:r>
    </w:p>
    <w:p w:rsidR="005F245F" w:rsidRPr="00E33B10" w:rsidRDefault="005F245F" w:rsidP="00E33B10">
      <w:pPr>
        <w:spacing w:after="0" w:line="240" w:lineRule="auto"/>
        <w:ind w:firstLine="9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- </w:t>
      </w:r>
      <w:r w:rsidRPr="00E33B10">
        <w:rPr>
          <w:rStyle w:val="aff3"/>
          <w:rFonts w:ascii="Times New Roman" w:hAnsi="Times New Roman" w:cs="Times New Roman"/>
        </w:rPr>
        <w:t>оказание материальной поддержки и выплата денежных премий в качестве поощрений тренерам, учителям физической культуры, спортсменам-участникам поселенческих, районных и областных соревнований и ветеранам спорта Ивановского сельсовета Рыльского района.</w:t>
      </w:r>
    </w:p>
    <w:p w:rsidR="005F245F" w:rsidRPr="00E33B10" w:rsidRDefault="005F245F" w:rsidP="00E33B10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Основное мероприятие «Создание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жизни».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-увеличение доли лиц, систематически занимающихся физической культурой 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 увеличение доли работающих жителей   Ивановского сельсовета Рыльского района, систематически занимающихся физической культурой и спортом</w:t>
      </w:r>
    </w:p>
    <w:p w:rsidR="005F245F" w:rsidRPr="00E33B10" w:rsidRDefault="005F245F" w:rsidP="00E33B10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-увеличение доли лиц с ограниченными возможностями здоровья и инвалидов, систематически занимающихся физической культурой и спортом.</w:t>
      </w:r>
    </w:p>
    <w:p w:rsidR="00E55404" w:rsidRPr="00E33B10" w:rsidRDefault="00E55404" w:rsidP="00E33B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245F" w:rsidRDefault="005F245F" w:rsidP="00E33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33B10">
        <w:rPr>
          <w:rFonts w:ascii="Times New Roman" w:hAnsi="Times New Roman"/>
          <w:b/>
          <w:sz w:val="24"/>
          <w:szCs w:val="24"/>
        </w:rPr>
        <w:t>. Прогноз сводных показателей муниципальных заданий по этапам реализации Подпрограммы 2 (при оказании муниципальными учреждениями муниципальных услуг (работ) в рамках подпрограммы)</w:t>
      </w:r>
    </w:p>
    <w:p w:rsidR="00E33B10" w:rsidRPr="00E33B10" w:rsidRDefault="00E33B10" w:rsidP="00E33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>В рамках реализации Подпрограммы 2 оказание муниципальными учреждениями муниципальных услуг (работ) не предусматривается.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E33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33B10">
        <w:rPr>
          <w:rFonts w:ascii="Times New Roman" w:hAnsi="Times New Roman" w:cs="Times New Roman"/>
          <w:b/>
          <w:sz w:val="24"/>
          <w:szCs w:val="24"/>
        </w:rPr>
        <w:t>. Информация об участии предприятий и организаций независимо от их организационно - правовых форм и форм собственности в реализации Подпрограммы 2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F245F" w:rsidRPr="00E33B10" w:rsidRDefault="005F245F" w:rsidP="00E33B10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33B10">
        <w:rPr>
          <w:rFonts w:ascii="Times New Roman" w:hAnsi="Times New Roman" w:cs="Times New Roman"/>
          <w:sz w:val="24"/>
          <w:szCs w:val="24"/>
        </w:rPr>
        <w:t>Участие предприятий и организаций независимо от их организационно-правовых форм и форм собственности в реализации Подпрограммы 2 не предусмотрено.</w:t>
      </w:r>
      <w:r w:rsidRPr="00E33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45F" w:rsidRPr="00E33B10" w:rsidRDefault="005F245F" w:rsidP="00E33B10">
      <w:pPr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5F245F" w:rsidRDefault="005F245F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E33B10">
        <w:rPr>
          <w:rFonts w:ascii="Times New Roman" w:hAnsi="Times New Roman"/>
          <w:b/>
          <w:sz w:val="24"/>
          <w:szCs w:val="24"/>
        </w:rPr>
        <w:t>. Обоснование объема финансовых ресурсов, необходимых для реализации Подпрограммы 2</w:t>
      </w:r>
    </w:p>
    <w:p w:rsidR="00E33B10" w:rsidRPr="00E33B10" w:rsidRDefault="00E33B10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Объем бюджетных ассигнований Подпрограммы 2 </w:t>
      </w:r>
      <w:r w:rsidRPr="00E33B10">
        <w:rPr>
          <w:rFonts w:ascii="Times New Roman" w:hAnsi="Times New Roman"/>
          <w:sz w:val="24"/>
          <w:szCs w:val="24"/>
        </w:rPr>
        <w:t>«Развитие физической культуры и массового спорта в Ивановском сельсовете Рыльского района»</w:t>
      </w:r>
      <w:r w:rsidRPr="00E33B10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с 2019 по 2022 гг. составляет 10.8 тыс. рублей за счет средств бюджета Ивановского сельсовета Рыльского района, в том числе по годам</w:t>
      </w:r>
      <w:r w:rsidRPr="00E33B10">
        <w:rPr>
          <w:rFonts w:ascii="Times New Roman" w:hAnsi="Times New Roman"/>
          <w:sz w:val="24"/>
          <w:szCs w:val="24"/>
        </w:rPr>
        <w:t xml:space="preserve">: 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2019 год – 10.8 тыс. рублей; 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2020 год –</w:t>
      </w:r>
      <w:r w:rsidR="002A735E" w:rsidRPr="00E33B10">
        <w:rPr>
          <w:rFonts w:ascii="Times New Roman" w:hAnsi="Times New Roman"/>
          <w:sz w:val="24"/>
          <w:szCs w:val="24"/>
        </w:rPr>
        <w:t xml:space="preserve"> 5</w:t>
      </w:r>
      <w:r w:rsidRPr="00E33B10">
        <w:rPr>
          <w:rFonts w:ascii="Times New Roman" w:hAnsi="Times New Roman"/>
          <w:sz w:val="24"/>
          <w:szCs w:val="24"/>
        </w:rPr>
        <w:t xml:space="preserve"> тыс. рублей;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2021 год -  </w:t>
      </w:r>
      <w:r w:rsidR="002A735E" w:rsidRPr="00E33B10">
        <w:rPr>
          <w:rFonts w:ascii="Times New Roman" w:hAnsi="Times New Roman"/>
          <w:sz w:val="24"/>
          <w:szCs w:val="24"/>
        </w:rPr>
        <w:t>40</w:t>
      </w:r>
      <w:r w:rsidRPr="00E33B10">
        <w:rPr>
          <w:rFonts w:ascii="Times New Roman" w:hAnsi="Times New Roman"/>
          <w:sz w:val="24"/>
          <w:szCs w:val="24"/>
        </w:rPr>
        <w:t xml:space="preserve"> тыс. рублей;</w:t>
      </w:r>
    </w:p>
    <w:p w:rsidR="005F245F" w:rsidRPr="00E33B10" w:rsidRDefault="005F245F" w:rsidP="00E33B10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sz w:val="24"/>
          <w:szCs w:val="24"/>
        </w:rPr>
        <w:t xml:space="preserve"> 2022 год – </w:t>
      </w:r>
      <w:r w:rsidR="002A735E" w:rsidRPr="00E33B10">
        <w:rPr>
          <w:rFonts w:ascii="Times New Roman" w:hAnsi="Times New Roman"/>
          <w:sz w:val="24"/>
          <w:szCs w:val="24"/>
        </w:rPr>
        <w:t>50</w:t>
      </w:r>
      <w:r w:rsidRPr="00E33B10">
        <w:rPr>
          <w:rFonts w:ascii="Times New Roman" w:hAnsi="Times New Roman"/>
          <w:sz w:val="24"/>
          <w:szCs w:val="24"/>
        </w:rPr>
        <w:t xml:space="preserve"> тыс. рублей.</w:t>
      </w:r>
    </w:p>
    <w:p w:rsidR="005F245F" w:rsidRPr="00E33B10" w:rsidRDefault="005F245F" w:rsidP="00E33B10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 xml:space="preserve">Объемы финансового обеспечения Подпрограммы 2 в 2019-2022 годах рассчитаны исходя из подходов, принятых при формировании бюджета Ивановского сельсовета Рыльского района на 2018 год и на плановый период 2019, 2020, 2021 и 2022годов. </w:t>
      </w:r>
    </w:p>
    <w:p w:rsidR="005F245F" w:rsidRDefault="005F245F" w:rsidP="00E33B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Ресурсное обеспечение Подпрограммы 2 муниципальной программы за счет средств бюджета Ивановского сельсовета Рыльского района по ответственному исполнителю и участникам муниципальной программы представлено в приложении №4 к настояще</w:t>
      </w:r>
      <w:r w:rsidR="00E33B10">
        <w:rPr>
          <w:rFonts w:ascii="Times New Roman" w:hAnsi="Times New Roman"/>
          <w:color w:val="000000"/>
          <w:sz w:val="24"/>
          <w:szCs w:val="24"/>
        </w:rPr>
        <w:t>й муниципальной программе.</w:t>
      </w:r>
    </w:p>
    <w:p w:rsidR="00E33B10" w:rsidRPr="00E33B10" w:rsidRDefault="00E33B10" w:rsidP="00E33B1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Default="005F245F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E33B10">
        <w:rPr>
          <w:rFonts w:ascii="Times New Roman" w:hAnsi="Times New Roman"/>
          <w:b/>
          <w:sz w:val="24"/>
          <w:szCs w:val="24"/>
        </w:rPr>
        <w:t xml:space="preserve">. 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Анализ рисков реализации Подпрограммы 2, описание мер управления рисками </w:t>
      </w:r>
      <w:r w:rsidRPr="00E33B10">
        <w:rPr>
          <w:rFonts w:ascii="Times New Roman" w:hAnsi="Times New Roman"/>
          <w:b/>
          <w:sz w:val="24"/>
          <w:szCs w:val="24"/>
        </w:rPr>
        <w:t>реализации</w:t>
      </w:r>
      <w:r w:rsidRPr="00E33B10">
        <w:rPr>
          <w:rFonts w:ascii="Times New Roman" w:hAnsi="Times New Roman"/>
          <w:b/>
          <w:color w:val="000000"/>
          <w:sz w:val="24"/>
          <w:szCs w:val="24"/>
        </w:rPr>
        <w:t xml:space="preserve"> подпрограммы</w:t>
      </w:r>
    </w:p>
    <w:p w:rsidR="00E33B10" w:rsidRPr="00E33B10" w:rsidRDefault="00E33B10" w:rsidP="00E33B10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E33B10" w:rsidRDefault="005F245F" w:rsidP="00E33B10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Для оценки достижения цели Подпрограммы 2 «</w:t>
      </w:r>
      <w:r w:rsidRPr="00E33B10">
        <w:rPr>
          <w:rFonts w:ascii="Times New Roman" w:hAnsi="Times New Roman"/>
          <w:sz w:val="24"/>
          <w:szCs w:val="24"/>
        </w:rPr>
        <w:t>Развитие физической культуры и массового спорта в Ивановском сельсовете Рыльского района</w:t>
      </w:r>
      <w:r w:rsidRPr="00E33B10">
        <w:rPr>
          <w:rFonts w:ascii="Times New Roman" w:hAnsi="Times New Roman"/>
          <w:color w:val="000000"/>
          <w:sz w:val="24"/>
          <w:szCs w:val="24"/>
        </w:rPr>
        <w:t>» муниципальной программы необходимо учитывать 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5F245F" w:rsidRPr="00E33B10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  <w:r w:rsidRPr="00E33B10">
        <w:rPr>
          <w:rFonts w:ascii="Times New Roman" w:hAnsi="Times New Roman"/>
          <w:sz w:val="24"/>
          <w:szCs w:val="24"/>
        </w:rPr>
        <w:t> </w:t>
      </w:r>
    </w:p>
    <w:p w:rsidR="005F245F" w:rsidRPr="005F245F" w:rsidRDefault="005F245F" w:rsidP="00E33B10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E33B10">
        <w:rPr>
          <w:rFonts w:ascii="Times New Roman" w:hAnsi="Times New Roman"/>
          <w:color w:val="000000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</w:t>
      </w:r>
      <w:r w:rsidRPr="005F245F">
        <w:rPr>
          <w:rFonts w:ascii="Times New Roman" w:hAnsi="Times New Roman"/>
          <w:color w:val="000000"/>
          <w:sz w:val="24"/>
          <w:szCs w:val="24"/>
        </w:rPr>
        <w:t xml:space="preserve"> планов мероприятий и практических действий, информационного сопровождения.</w:t>
      </w:r>
    </w:p>
    <w:p w:rsidR="005F245F" w:rsidRPr="005F245F" w:rsidRDefault="005F245F" w:rsidP="005F245F">
      <w:pPr>
        <w:rPr>
          <w:rFonts w:ascii="Times New Roman" w:hAnsi="Times New Roman"/>
          <w:sz w:val="24"/>
          <w:szCs w:val="24"/>
        </w:rPr>
        <w:sectPr w:rsidR="005F245F" w:rsidRPr="005F245F" w:rsidSect="00E33B10">
          <w:headerReference w:type="even" r:id="rId8"/>
          <w:pgSz w:w="11909" w:h="16834" w:code="9"/>
          <w:pgMar w:top="1134" w:right="850" w:bottom="1134" w:left="1701" w:header="720" w:footer="720" w:gutter="0"/>
          <w:cols w:space="60"/>
          <w:noEndnote/>
          <w:titlePg/>
          <w:docGrid w:linePitch="299"/>
        </w:sectPr>
      </w:pP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>Приложение №1</w:t>
      </w:r>
    </w:p>
    <w:p w:rsidR="005F245F" w:rsidRPr="005F245F" w:rsidRDefault="005F245F" w:rsidP="00BA76B8">
      <w:pPr>
        <w:framePr w:hSpace="180" w:wrap="around" w:vAnchor="text" w:hAnchor="margin" w:xAlign="right" w:y="-718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br w:type="page"/>
      </w:r>
      <w:r w:rsidRPr="005F245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5F245F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>Курской области на 2019 – 2022 годы»</w:t>
      </w:r>
    </w:p>
    <w:p w:rsidR="005F245F" w:rsidRPr="00E55404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4" w:name="Par384"/>
      <w:bookmarkEnd w:id="4"/>
    </w:p>
    <w:p w:rsidR="005F245F" w:rsidRPr="003907E0" w:rsidRDefault="00E55404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7E0">
        <w:rPr>
          <w:rFonts w:ascii="Times New Roman" w:hAnsi="Times New Roman"/>
          <w:b/>
          <w:sz w:val="24"/>
          <w:szCs w:val="24"/>
        </w:rPr>
        <w:t>Сведения о</w:t>
      </w:r>
      <w:r w:rsidR="005F245F" w:rsidRPr="003907E0">
        <w:rPr>
          <w:rFonts w:ascii="Times New Roman" w:hAnsi="Times New Roman"/>
          <w:b/>
          <w:sz w:val="24"/>
          <w:szCs w:val="24"/>
        </w:rPr>
        <w:t xml:space="preserve"> показателях (индикаторах) муниципальной программы Ивановского сельсовета Рыльского района «Повышение эффективности работы с молодёжью, развитие физической культуры и спорта в Ивановском сельсовете Рыльского района на 2019 – 2022 годы», подпрограмм муниципальной программы и их значениях</w:t>
      </w:r>
    </w:p>
    <w:p w:rsidR="005F245F" w:rsidRPr="005F245F" w:rsidRDefault="005F245F" w:rsidP="00BA76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4681"/>
        <w:gridCol w:w="1068"/>
        <w:gridCol w:w="1709"/>
        <w:gridCol w:w="1709"/>
        <w:gridCol w:w="1495"/>
        <w:gridCol w:w="1455"/>
        <w:gridCol w:w="1454"/>
      </w:tblGrid>
      <w:tr w:rsidR="005F245F" w:rsidRPr="005F245F" w:rsidTr="005F245F">
        <w:trPr>
          <w:trHeight w:val="105"/>
          <w:tblHeader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5F245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5F245F">
              <w:rPr>
                <w:rFonts w:ascii="Times New Roman" w:hAnsi="Times New Roman"/>
                <w:sz w:val="24"/>
                <w:szCs w:val="24"/>
              </w:rPr>
              <w:br/>
              <w:t xml:space="preserve">  показателя   </w:t>
            </w:r>
            <w:r w:rsidRPr="005F245F">
              <w:rPr>
                <w:rFonts w:ascii="Times New Roman" w:hAnsi="Times New Roman"/>
                <w:sz w:val="24"/>
                <w:szCs w:val="24"/>
              </w:rPr>
              <w:br/>
              <w:t xml:space="preserve"> (индикатора)  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r w:rsidRPr="005F245F">
              <w:rPr>
                <w:rFonts w:ascii="Times New Roman" w:hAnsi="Times New Roman"/>
                <w:sz w:val="24"/>
                <w:szCs w:val="24"/>
              </w:rPr>
              <w:br/>
              <w:t>изме-</w:t>
            </w:r>
            <w:r w:rsidRPr="005F245F">
              <w:rPr>
                <w:rFonts w:ascii="Times New Roman" w:hAnsi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5F245F" w:rsidRPr="005F245F" w:rsidTr="005F245F">
        <w:trPr>
          <w:trHeight w:val="105"/>
        </w:trPr>
        <w:tc>
          <w:tcPr>
            <w:tcW w:w="14359" w:type="dxa"/>
            <w:gridSpan w:val="8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Муниципальная программа   Ивановского сельсовета Рыльского района «Повышение эффективности работы с молодёжью , развитие физической  культуры и спорта в  Ивановском сельсовете Рыльского района на 2019 – 2022 годы »</w:t>
            </w:r>
          </w:p>
        </w:tc>
      </w:tr>
      <w:tr w:rsidR="005F245F" w:rsidRPr="005F245F" w:rsidTr="005F245F">
        <w:trPr>
          <w:trHeight w:val="105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людей в возрасте от 14 до 30 лет, вовлечённых в социально-значимую деятельность, в общей численности молодых людей от 14 до 30 лет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27.5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5F245F" w:rsidRPr="005F245F" w:rsidTr="005F245F">
        <w:trPr>
          <w:trHeight w:val="105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Доля лиц, систематически занимающихся  физической культурой и спортом, в общей численности населения  Ивановского сельсовета Рыльского района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       17,5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5F245F" w:rsidRPr="005F245F" w:rsidTr="005F245F">
        <w:trPr>
          <w:trHeight w:val="105"/>
        </w:trPr>
        <w:tc>
          <w:tcPr>
            <w:tcW w:w="14359" w:type="dxa"/>
            <w:gridSpan w:val="8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Pr="005F245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реализации молодёжной политики</w:t>
            </w:r>
            <w:r w:rsidRPr="005F24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245F" w:rsidRPr="005F245F" w:rsidTr="005F245F">
        <w:trPr>
          <w:trHeight w:val="105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 в общей численности молодёжи  Ивановского сельсовета Рыльского района в возрасте от 14 до 30 лет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5F245F" w:rsidRPr="005F245F" w:rsidTr="005F245F">
        <w:trPr>
          <w:trHeight w:val="829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sz w:val="24"/>
                <w:szCs w:val="24"/>
              </w:rPr>
              <w:t>Удельный вес численности молодых людей в возрасте от 14 до 30 лет, принимающих участие в добровольческой деятельности, в общем количестве молодежи Рыльского района  Курской области в возрасте от 14 до 30 лет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45F" w:rsidRPr="005F245F" w:rsidTr="005F245F">
        <w:trPr>
          <w:trHeight w:val="1163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sz w:val="24"/>
                <w:szCs w:val="24"/>
              </w:rPr>
      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 количестве молодежи  Ивановского сельсовета Рыльского района в возрасте от 14 до 30 лет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22..5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5F245F" w:rsidRPr="005F245F" w:rsidTr="005F245F">
        <w:trPr>
          <w:trHeight w:val="1003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sz w:val="24"/>
                <w:szCs w:val="24"/>
              </w:rPr>
              <w:t>Удельный вес численности молодых людей в возрасте от 14 до 30 лет,</w:t>
            </w:r>
            <w:r w:rsidRPr="005F245F">
              <w:rPr>
                <w:rFonts w:ascii="Times New Roman" w:hAnsi="Times New Roman"/>
                <w:sz w:val="24"/>
                <w:szCs w:val="24"/>
              </w:rPr>
              <w:t xml:space="preserve"> участвующих в деятельности патриотических объединений, клубов, центров, </w:t>
            </w:r>
            <w:r w:rsidRPr="005F245F">
              <w:rPr>
                <w:rFonts w:ascii="Times New Roman" w:hAnsi="Times New Roman"/>
                <w:iCs/>
                <w:sz w:val="24"/>
                <w:szCs w:val="24"/>
              </w:rPr>
              <w:t>в общем количестве молодежи  Ивановского сельсовета Рыльского района в возрасте от 14 до 30 лет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F245F" w:rsidRPr="005F245F" w:rsidTr="005F245F">
        <w:trPr>
          <w:trHeight w:val="414"/>
        </w:trPr>
        <w:tc>
          <w:tcPr>
            <w:tcW w:w="14359" w:type="dxa"/>
            <w:gridSpan w:val="8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Подпрограмма 2 «Развитие  физической культуры и массового  спорта в  Ивановском сельсовете Рыльского района» </w:t>
            </w:r>
          </w:p>
        </w:tc>
      </w:tr>
      <w:tr w:rsidR="005F245F" w:rsidRPr="005F245F" w:rsidTr="005F245F">
        <w:trPr>
          <w:trHeight w:val="989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Доля 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 Ивановского сельсовета Рыльского района, занятого в экономике 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45F" w:rsidRPr="005F245F" w:rsidTr="005F245F">
        <w:trPr>
          <w:trHeight w:val="989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23.5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27.5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5F245F" w:rsidRPr="005F245F" w:rsidTr="005F245F">
        <w:trPr>
          <w:trHeight w:val="989"/>
        </w:trPr>
        <w:tc>
          <w:tcPr>
            <w:tcW w:w="78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81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Доля лиц, включенных в состав спортивных сборных команд  Ивановского сельсовета Рыльского района по различным видам спорта</w:t>
            </w:r>
            <w:r w:rsidRPr="005F245F">
              <w:rPr>
                <w:rFonts w:ascii="Times New Roman" w:hAnsi="Times New Roman"/>
                <w:iCs/>
                <w:sz w:val="24"/>
                <w:szCs w:val="24"/>
              </w:rPr>
              <w:t xml:space="preserve"> области в возрасте от 14 до 30 лет</w:t>
            </w:r>
          </w:p>
        </w:tc>
        <w:tc>
          <w:tcPr>
            <w:tcW w:w="106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145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5F245F" w:rsidRPr="005F245F" w:rsidTr="005F245F">
        <w:trPr>
          <w:trHeight w:val="265"/>
        </w:trPr>
        <w:tc>
          <w:tcPr>
            <w:tcW w:w="14359" w:type="dxa"/>
            <w:gridSpan w:val="8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F245F" w:rsidRPr="005F245F" w:rsidRDefault="005F245F" w:rsidP="00BA76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F245F" w:rsidRPr="005F245F" w:rsidSect="005F245F">
          <w:pgSz w:w="16834" w:h="11909" w:orient="landscape" w:code="9"/>
          <w:pgMar w:top="1134" w:right="1134" w:bottom="567" w:left="1134" w:header="720" w:footer="720" w:gutter="0"/>
          <w:cols w:space="60"/>
          <w:noEndnote/>
        </w:sectPr>
      </w:pPr>
    </w:p>
    <w:p w:rsidR="005F245F" w:rsidRPr="005F245F" w:rsidRDefault="005F245F" w:rsidP="00BA76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245F" w:rsidRPr="005F245F" w:rsidRDefault="00E55404" w:rsidP="00BA76B8">
      <w:pPr>
        <w:spacing w:after="0" w:line="240" w:lineRule="auto"/>
        <w:ind w:left="904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5F245F" w:rsidRPr="005F245F">
        <w:rPr>
          <w:rFonts w:ascii="Times New Roman" w:hAnsi="Times New Roman"/>
          <w:color w:val="000000"/>
          <w:sz w:val="24"/>
          <w:szCs w:val="24"/>
        </w:rPr>
        <w:t xml:space="preserve">   Приложение №2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5F245F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5F245F" w:rsidRDefault="005F245F" w:rsidP="00BA76B8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>Курской области на 2019 – 2022 годы</w:t>
      </w:r>
    </w:p>
    <w:p w:rsidR="005F245F" w:rsidRPr="005F245F" w:rsidRDefault="005F245F" w:rsidP="00BA76B8">
      <w:pPr>
        <w:tabs>
          <w:tab w:val="left" w:pos="9795"/>
        </w:tabs>
        <w:spacing w:after="0" w:line="240" w:lineRule="auto"/>
        <w:ind w:left="9795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ab/>
      </w:r>
    </w:p>
    <w:p w:rsidR="005F245F" w:rsidRPr="005F245F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245F" w:rsidRPr="005F245F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b/>
          <w:sz w:val="24"/>
          <w:szCs w:val="24"/>
        </w:rPr>
        <w:t>ПЕРЕЧЕНЬ</w:t>
      </w:r>
    </w:p>
    <w:p w:rsidR="005F245F" w:rsidRPr="005F245F" w:rsidRDefault="005F245F" w:rsidP="00BA76B8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245F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подпрограмм муниципальной </w:t>
      </w:r>
      <w:bookmarkStart w:id="5" w:name="OLE_LINK13"/>
      <w:bookmarkStart w:id="6" w:name="OLE_LINK12"/>
      <w:r w:rsidRPr="005F245F">
        <w:rPr>
          <w:rFonts w:ascii="Times New Roman" w:hAnsi="Times New Roman" w:cs="Times New Roman"/>
          <w:b/>
          <w:sz w:val="24"/>
          <w:szCs w:val="24"/>
        </w:rPr>
        <w:t>программы Ивановского сельсовета Рыльского района</w:t>
      </w:r>
    </w:p>
    <w:bookmarkEnd w:id="5"/>
    <w:bookmarkEnd w:id="6"/>
    <w:p w:rsidR="005F245F" w:rsidRPr="005F245F" w:rsidRDefault="005F245F" w:rsidP="00BA76B8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F245F">
        <w:rPr>
          <w:rFonts w:ascii="Times New Roman" w:hAnsi="Times New Roman" w:cs="Times New Roman"/>
          <w:b/>
          <w:sz w:val="24"/>
          <w:szCs w:val="24"/>
        </w:rPr>
        <w:t>"Повышение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на 2019-2022 год</w:t>
      </w:r>
      <w:r w:rsidR="00394D31">
        <w:rPr>
          <w:rFonts w:ascii="Times New Roman" w:hAnsi="Times New Roman" w:cs="Times New Roman"/>
          <w:b/>
          <w:sz w:val="24"/>
          <w:szCs w:val="24"/>
        </w:rPr>
        <w:t>а</w:t>
      </w:r>
      <w:r w:rsidRPr="005F245F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5106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615"/>
        <w:gridCol w:w="12"/>
        <w:gridCol w:w="1993"/>
        <w:gridCol w:w="904"/>
        <w:gridCol w:w="856"/>
        <w:gridCol w:w="2579"/>
        <w:gridCol w:w="2154"/>
        <w:gridCol w:w="3567"/>
      </w:tblGrid>
      <w:tr w:rsidR="005F245F" w:rsidRPr="005F245F" w:rsidTr="005F245F">
        <w:trPr>
          <w:trHeight w:val="179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основного   мероприятия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непосредственный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 описание)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нереализации    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основного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Связь с   показателями 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программы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(подпрограммы)</w:t>
            </w:r>
          </w:p>
        </w:tc>
      </w:tr>
      <w:tr w:rsidR="005F245F" w:rsidRPr="005F245F" w:rsidTr="005F245F">
        <w:trPr>
          <w:trHeight w:val="84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45F" w:rsidRPr="005F245F" w:rsidTr="005F245F">
        <w:trPr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245F" w:rsidRPr="005F245F" w:rsidTr="005F245F">
        <w:tc>
          <w:tcPr>
            <w:tcW w:w="151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«Повышение эффективности реализации молодёжной политики»</w:t>
            </w:r>
          </w:p>
        </w:tc>
      </w:tr>
      <w:tr w:rsidR="005F245F" w:rsidRPr="005F245F" w:rsidTr="005F245F">
        <w:trPr>
          <w:trHeight w:val="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"Формирование условий для вовлечения молодежи в социальную практику"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численности молодых людей в возрасте от 14 до 30 лет, участвующих в деятельности молодежных общественных объединений, в общей численности молодёжи Рыльского района Курской области в возрасте от 14 до 30 лет </w:t>
            </w: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с 23 % в 2018 году до 28% к 2022 году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14-30 лет, участвующих в добровольческой деятельности, в общем количестве молодежи Ивановского сельсовета Рыльского района в возрасте от 14 до 30 лет с 8% в 2018 году до 11% к 2022 году;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14-30 лет, участвующих в добровольческой деятельности, в общем количестве молодежи Ивановского сельсовета Рыльского района в возрасте от 14 до 30 лет с 8 % в 2018 году до 11 % к 2022 году;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уменьшение охвата молодых людей различными формами социальной деятельности; снижение общего уровня социализации молодежи и уровня эффективности ее самореализации.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молодёжи Рыльского района Курской области в возрасте от 14 до 30 лет;</w:t>
            </w:r>
          </w:p>
          <w:p w:rsidR="005F245F" w:rsidRPr="005F245F" w:rsidRDefault="005F245F" w:rsidP="00BA76B8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удельный вес численности молодых людей в возрасте от 14 до 30 лет, принимающих участие в добровольческой деятельности, в общем количестве молодежи Рыльского района Курской области в возрасте от 14 до 30 лет;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удельный вес численности молодых людей в возрасте 14-30 лет, участвующих в добровольческой деятельности, в общем количестве молодежи Ивановского сельсовета Рыльского района в возрасте от 14 до 30 лет;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45F" w:rsidRPr="005F245F" w:rsidTr="005F245F">
        <w:trPr>
          <w:trHeight w:val="4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>«Реализация мероприятий в сфере молодежной политики»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увеличение удельного веса численности молодых людей в возрасте 14-30 лет, </w:t>
            </w: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в общем количестве молодежи  Ивановского сельсовета Рыльского района в возрасте от 14 до 30 лет  с 21% в 2018 году до 23% к 2022 году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 xml:space="preserve">уменьшение охвата молодых людей различными формами социальной деятельности; 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color w:val="FF0000"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снижение общего уровня социализации молодежи и уровня эффективности ее самореализации.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 Ивановского сельсовета Рыльского района в возрасте от 14 до 30 лет</w:t>
            </w:r>
          </w:p>
        </w:tc>
      </w:tr>
      <w:tr w:rsidR="005F245F" w:rsidRPr="005F245F" w:rsidTr="005F245F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>«Реализация мер, направленных на формирование российской идентичности и толерантности в молодежной среде и гражданско-патриотическое воспитание молодежи»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отдел молодёжи, ФК и спорта Администрация Ивановского сельсовета Рыльского района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численности молодых людей в возрасте от 14 до 30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30 лет от 14 до 30 лет </w:t>
            </w: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с 23 % в 2018 году до 28% к 2022 году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увеличение </w:t>
            </w: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удельного веса</w:t>
            </w: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численности молодых людей в возрасте 14-30 лет, участвующих в мероприятиях </w:t>
            </w: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деятельности патриотических объединений, клубов, центров, </w:t>
            </w: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в общем количестве молодежи  Ивановского сельсовета Рыльского района  в возрасте от 14 до 30 лет с  7% в 2018 году до 10% в 2022 году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уменьшение охвата молодых людей мероприятиями по патриотическому воспитанию;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снижение уровня развития патриотического воспитания и как следствие ухудшение условий для формирования ценностных установок молодежи; уменьшение охвата молодых людей различными формами социальной деятельности;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снижение общего уровня социализации молодежи и уровня эффективности ее самореализации.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30 лет от 14 до 30 лет;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удельный вес численности молодых людей в возрасте от 14 до 30 лет,</w:t>
            </w: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участвующих в деятельности патриотических объединений, клубов, центров, </w:t>
            </w: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общем количестве молодежи  Ивановского сельсовета Рыльского района в возрасте от 14 до 30 лет</w:t>
            </w:r>
          </w:p>
        </w:tc>
      </w:tr>
      <w:tr w:rsidR="005F245F" w:rsidRPr="005F245F" w:rsidTr="005F245F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>«Организация деятельности, направленной на вовлечение молодежи в социальную практику и поддержку молодой семьи»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района, МКУК «Ивановский СДК»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 </w:t>
            </w: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с 23% в 2018 году до 28% к 2022 году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14-30 лет, участвующих в добровольческой деятельности, в общем количестве молодежи Ивановского сельсовета Рыльского района в возрасте от 14 до 30 лет с 8 % в 2018 году до 11% к 2022 году;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 xml:space="preserve">уменьшение охвата молодых людей различными формами социальной деятельности.  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eastAsia="HiddenHorzOCR" w:hAnsi="Times New Roman"/>
                <w:sz w:val="24"/>
                <w:szCs w:val="24"/>
              </w:rPr>
              <w:t>Снижение общего уровня социализации молодежи и уровня эффективности ее самореализации.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30 лет;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молодых </w:t>
            </w:r>
            <w:r w:rsidRPr="005F245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удельный вес численности молодых людей в возрасте от 14 до 30 лет, принимающих участие в добровольческой деятельности, в общем количестве молодежи Ивановского сельсовета Рыльского района в возрасте от 14 до 30 лет;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151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 физической культуры и  массового спорта в  Ивановском сельсовете Рыльского района»</w:t>
            </w:r>
          </w:p>
        </w:tc>
      </w:tr>
      <w:tr w:rsidR="005F245F" w:rsidRPr="005F245F" w:rsidTr="005F245F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Ивановского сельсовета Рыльского района, МКУК «Ивановский СДК», МКУ «УХТО Администрации Ивановского сельсовета»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 до 19 %;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до 11 % 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28%;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 систематически занимающихся физической культурой и спортом в общей численности населения Ивановского сельсовета Рыльского района;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45F" w:rsidRPr="005F245F" w:rsidTr="005F245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«Создание условий для успешного выступления спортсменов муниципального образования на спортивных соревнованиях и развития спортивного резерва»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 до 19 %;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11 % 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28%;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включенных в состав спортивных сборных команд  Ивановского сельсовета Рыльского района по различным видам спорта, до 14%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 систематически занимающихся физической культурой и спортом в общей численности населения Ивановского сельсовета Рыльского района;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лиц, включенных в состав спортивных сборных команд  Ивановского сельсовета Рыльского района по различным видам спорта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 занимающихся  физической культурой  и  спортом,  в   общей численности населения  Ивановского сельсовета Рыльского района;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увеличение доли лиц, включенных в состав спортивных сборных команд  Ивановского сельсовета Рыльского района по различным видам спорта</w:t>
            </w:r>
          </w:p>
        </w:tc>
      </w:tr>
      <w:tr w:rsidR="005F245F" w:rsidRPr="005F245F" w:rsidTr="005F245F">
        <w:trPr>
          <w:trHeight w:val="11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жизни»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занимающихся физической культурой и  спортом,  в   общей численности населения  Ивановского сельсовета Рыльского района до 19%;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 Ивановского сельсовета Рыльского района, занятого в экономике, до  11 % 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28 %;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 систематически занимающихся физической культурой и спортом в общей численности населения  Ивановского сельсовета Рыльского района;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 Ивановского сельсовета Рыльского района, занятого в экономике;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лиц, систематически  занимающихся  физической культурой  и  спортом,  в   общей численности населения  Ивановского сельсовета Рыльского района;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 Ивановского сельсовета Рыльского района, занятого в экономике;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F245F" w:rsidRPr="005F245F" w:rsidRDefault="005F245F" w:rsidP="00BA76B8">
      <w:pPr>
        <w:spacing w:after="0" w:line="240" w:lineRule="auto"/>
        <w:rPr>
          <w:rFonts w:ascii="Times New Roman" w:hAnsi="Times New Roman"/>
          <w:sz w:val="24"/>
          <w:szCs w:val="24"/>
        </w:rPr>
        <w:sectPr w:rsidR="005F245F" w:rsidRPr="005F245F" w:rsidSect="005F245F">
          <w:pgSz w:w="16834" w:h="11909" w:orient="landscape" w:code="9"/>
          <w:pgMar w:top="1134" w:right="1134" w:bottom="567" w:left="1134" w:header="720" w:footer="720" w:gutter="0"/>
          <w:cols w:space="60"/>
          <w:noEndnote/>
        </w:sectPr>
      </w:pP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 xml:space="preserve">   Приложение № 3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5F245F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Курской области на 2019 </w:t>
      </w:r>
      <w:r w:rsidR="00394D31">
        <w:rPr>
          <w:rFonts w:ascii="Times New Roman" w:hAnsi="Times New Roman"/>
          <w:sz w:val="24"/>
          <w:szCs w:val="24"/>
        </w:rPr>
        <w:t>– 2022 годы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>Сведения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Ивановского сельсовета Рыльского района Курской области 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>«</w:t>
      </w:r>
      <w:r w:rsidRPr="00394D31">
        <w:rPr>
          <w:rFonts w:ascii="Times New Roman" w:hAnsi="Times New Roman"/>
          <w:b/>
          <w:color w:val="000000"/>
          <w:sz w:val="24"/>
          <w:szCs w:val="24"/>
        </w:rPr>
        <w:t xml:space="preserve">Повышение эффективности работы с молодёжью, развитие физической культуры и спорта в  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94D31">
        <w:rPr>
          <w:rFonts w:ascii="Times New Roman" w:hAnsi="Times New Roman"/>
          <w:b/>
          <w:color w:val="000000"/>
          <w:sz w:val="24"/>
          <w:szCs w:val="24"/>
        </w:rPr>
        <w:t>Ивановском сельсовете Рыльского района на 2019-2022 год</w:t>
      </w:r>
      <w:r w:rsidR="00394D31">
        <w:rPr>
          <w:rFonts w:ascii="Times New Roman" w:hAnsi="Times New Roman"/>
          <w:b/>
          <w:color w:val="000000"/>
          <w:sz w:val="24"/>
          <w:szCs w:val="24"/>
        </w:rPr>
        <w:t>а»</w:t>
      </w:r>
    </w:p>
    <w:tbl>
      <w:tblPr>
        <w:tblW w:w="1495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7"/>
        <w:gridCol w:w="5243"/>
        <w:gridCol w:w="5128"/>
        <w:gridCol w:w="2279"/>
        <w:gridCol w:w="1712"/>
      </w:tblGrid>
      <w:tr w:rsidR="005F245F" w:rsidRPr="005F245F" w:rsidTr="00394D31">
        <w:trPr>
          <w:trHeight w:val="62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Вид   правового акта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Основные положения   правового акта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5F245F" w:rsidRPr="005F245F" w:rsidTr="00394D31">
        <w:trPr>
          <w:trHeight w:val="21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45F" w:rsidRPr="005F245F" w:rsidTr="00394D31">
        <w:trPr>
          <w:trHeight w:val="210"/>
        </w:trPr>
        <w:tc>
          <w:tcPr>
            <w:tcW w:w="149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Подпрограмма 1 «Повышение эффективности реализации молодёжной политики»</w:t>
            </w:r>
          </w:p>
        </w:tc>
      </w:tr>
      <w:tr w:rsidR="005F245F" w:rsidRPr="005F245F" w:rsidTr="00394D31">
        <w:trPr>
          <w:trHeight w:val="432"/>
        </w:trPr>
        <w:tc>
          <w:tcPr>
            <w:tcW w:w="149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Основное мероприятие  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механизмов поддержки и реабилитации молодежи, находящейся в трудной жизненной ситуации, профилактика асоциальных явлений в молодежной среде»</w:t>
            </w:r>
          </w:p>
        </w:tc>
      </w:tr>
      <w:tr w:rsidR="005F245F" w:rsidRPr="005F245F" w:rsidTr="00394D31">
        <w:trPr>
          <w:trHeight w:val="119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ab"/>
              <w:tabs>
                <w:tab w:val="left" w:pos="709"/>
                <w:tab w:val="left" w:pos="9354"/>
              </w:tabs>
              <w:spacing w:after="0" w:line="240" w:lineRule="auto"/>
              <w:ind w:right="-1" w:firstLine="39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Постановление Администрация Ивановского сельсовета Рыльского района  «О проведении   акции «Молодёжь против наркотиков, алкоголя и табачного дыма»</w:t>
            </w:r>
          </w:p>
        </w:tc>
        <w:tc>
          <w:tcPr>
            <w:tcW w:w="5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Утверждение сроков и условий проведения</w:t>
            </w:r>
            <w:r w:rsidRPr="005F245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 акции «Молодёжь против наркотиков, алкоголя и табачного дыма»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111 квартал</w:t>
            </w:r>
          </w:p>
        </w:tc>
      </w:tr>
      <w:tr w:rsidR="005F245F" w:rsidRPr="005F245F" w:rsidTr="00394D31">
        <w:trPr>
          <w:trHeight w:val="54"/>
        </w:trPr>
        <w:tc>
          <w:tcPr>
            <w:tcW w:w="149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Style w:val="afd"/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Подпрограмма 2 «Развитие физической  культуры и массового спорта в  Ивановском сельсовете Рыльского района»</w:t>
            </w:r>
          </w:p>
        </w:tc>
      </w:tr>
      <w:tr w:rsidR="005F245F" w:rsidRPr="005F245F" w:rsidTr="00394D31">
        <w:trPr>
          <w:trHeight w:val="5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</w:t>
            </w:r>
            <w:r w:rsidRPr="005F24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системы физического воспитания для различных групп и категорий населения»</w:t>
            </w:r>
          </w:p>
        </w:tc>
      </w:tr>
      <w:tr w:rsidR="005F245F" w:rsidRPr="005F245F" w:rsidTr="00394D31">
        <w:trPr>
          <w:trHeight w:val="132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ab"/>
              <w:tabs>
                <w:tab w:val="left" w:pos="567"/>
                <w:tab w:val="left" w:pos="709"/>
                <w:tab w:val="left" w:pos="9354"/>
              </w:tabs>
              <w:spacing w:after="0" w:line="240" w:lineRule="auto"/>
              <w:ind w:right="-1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Постановление Администрация Ивановского сельсовета Рыльского района «О календарном плане физкультурных мероприятий и спортивных мероприятий в  Ивановском сельсовете Рыльского района»</w:t>
            </w:r>
          </w:p>
        </w:tc>
        <w:tc>
          <w:tcPr>
            <w:tcW w:w="5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Style w:val="afd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eastAsia="ar-SA"/>
              </w:rPr>
            </w:pPr>
            <w:r w:rsidRPr="005F245F">
              <w:rPr>
                <w:rStyle w:val="afd"/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Утверждение  календарного плана </w:t>
            </w:r>
            <w:r w:rsidRPr="005F245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физкультурных мероприятий  и спортивных мероприятий, планируемых к проведению в  Ивановском сельсовете Рыльского района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</w:tbl>
    <w:p w:rsidR="005F245F" w:rsidRPr="005F245F" w:rsidRDefault="005F245F" w:rsidP="00BA76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  Ежегодно в течение года принимаются правовые акты Администрация Ивановского сельсовета Рыльского района, утверждающие условия и сроки проведения каждого из программных мероприятий.</w:t>
      </w:r>
    </w:p>
    <w:p w:rsidR="005F245F" w:rsidRPr="005F245F" w:rsidRDefault="005F245F" w:rsidP="00BA76B8">
      <w:pPr>
        <w:spacing w:after="0" w:line="240" w:lineRule="auto"/>
        <w:rPr>
          <w:rFonts w:ascii="Times New Roman" w:hAnsi="Times New Roman"/>
          <w:sz w:val="24"/>
          <w:szCs w:val="24"/>
        </w:rPr>
        <w:sectPr w:rsidR="005F245F" w:rsidRPr="005F245F" w:rsidSect="00394D31">
          <w:pgSz w:w="16834" w:h="11909" w:orient="landscape" w:code="9"/>
          <w:pgMar w:top="709" w:right="1134" w:bottom="142" w:left="1134" w:header="720" w:footer="720" w:gutter="0"/>
          <w:cols w:space="60"/>
          <w:noEndnote/>
        </w:sectPr>
      </w:pP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>Приложение №4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5F245F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5F245F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45F">
        <w:rPr>
          <w:rFonts w:ascii="Times New Roman" w:hAnsi="Times New Roman"/>
          <w:sz w:val="24"/>
          <w:szCs w:val="24"/>
        </w:rPr>
        <w:t>Курской области на 2019 – 2022 годы</w:t>
      </w:r>
    </w:p>
    <w:p w:rsidR="005F245F" w:rsidRPr="005F245F" w:rsidRDefault="005F245F" w:rsidP="00BA76B8">
      <w:pPr>
        <w:spacing w:after="0"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bookmarkStart w:id="7" w:name="Par611"/>
      <w:bookmarkEnd w:id="7"/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>реализации муниципальной программы Ивановского сельсовета Рыльского района</w:t>
      </w:r>
    </w:p>
    <w:p w:rsidR="005F245F" w:rsidRPr="00394D31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D31">
        <w:rPr>
          <w:rFonts w:ascii="Times New Roman" w:hAnsi="Times New Roman"/>
          <w:b/>
          <w:sz w:val="24"/>
          <w:szCs w:val="24"/>
        </w:rPr>
        <w:t xml:space="preserve">  Курской области "Повышение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на 2019-2022 год</w:t>
      </w:r>
      <w:r w:rsidR="00394D31">
        <w:rPr>
          <w:rFonts w:ascii="Times New Roman" w:hAnsi="Times New Roman"/>
          <w:b/>
          <w:sz w:val="24"/>
          <w:szCs w:val="24"/>
        </w:rPr>
        <w:t>а</w:t>
      </w:r>
      <w:r w:rsidRPr="00394D31">
        <w:rPr>
          <w:rFonts w:ascii="Times New Roman" w:hAnsi="Times New Roman"/>
          <w:b/>
          <w:sz w:val="24"/>
          <w:szCs w:val="24"/>
        </w:rPr>
        <w:t>"</w:t>
      </w:r>
    </w:p>
    <w:p w:rsidR="005F245F" w:rsidRPr="005F245F" w:rsidRDefault="005F245F" w:rsidP="00BA76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1703"/>
        <w:gridCol w:w="1732"/>
        <w:gridCol w:w="708"/>
        <w:gridCol w:w="851"/>
        <w:gridCol w:w="851"/>
        <w:gridCol w:w="711"/>
        <w:gridCol w:w="850"/>
        <w:gridCol w:w="567"/>
        <w:gridCol w:w="709"/>
        <w:gridCol w:w="567"/>
      </w:tblGrid>
      <w:tr w:rsidR="005F245F" w:rsidRPr="005F245F" w:rsidTr="005F245F">
        <w:trPr>
          <w:trHeight w:val="257"/>
          <w:tblHeader/>
        </w:trPr>
        <w:tc>
          <w:tcPr>
            <w:tcW w:w="1525" w:type="dxa"/>
            <w:vMerge w:val="restart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3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 основного мероприятия</w:t>
            </w:r>
          </w:p>
        </w:tc>
        <w:tc>
          <w:tcPr>
            <w:tcW w:w="1732" w:type="dxa"/>
            <w:vMerge w:val="restart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121" w:type="dxa"/>
            <w:gridSpan w:val="4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693" w:type="dxa"/>
            <w:gridSpan w:val="4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5F245F" w:rsidRPr="005F245F" w:rsidTr="005F245F">
        <w:trPr>
          <w:trHeight w:val="142"/>
          <w:tblHeader/>
        </w:trPr>
        <w:tc>
          <w:tcPr>
            <w:tcW w:w="1525" w:type="dxa"/>
            <w:vMerge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5F245F" w:rsidRPr="005F245F" w:rsidTr="005F245F">
        <w:trPr>
          <w:trHeight w:val="673"/>
        </w:trPr>
        <w:tc>
          <w:tcPr>
            <w:tcW w:w="1525" w:type="dxa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Муници-пальная</w:t>
            </w:r>
            <w:r w:rsidRPr="005F245F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 Ивановского сельсовета Рыльского района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«Повышение эффективности работы с молодёжью, организация  отдыха и  оздоровления детей, молодёжи, развитие физической  культуры и спорта в  Ивановском сельсоветеРыльского района на 2019 – 2022  годы»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района;</w:t>
            </w: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«Ивановский СДК»;</w:t>
            </w: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«УХТО Администрации Ивановского сельсовета»</w:t>
            </w: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567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Подпрог-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рамма 1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«Повышение эффективности реализации молодёжной политики»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081 0000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"Формирование условий для вовлечения молодежи в социальную практику"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Ивановского сельсовета Рыльского района;</w:t>
            </w: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081 С11414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>«Реализация мероприятий в сфере молодежной политики»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Ивановского сельсовета Рыльского района;</w:t>
            </w: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«Ивановский СДК»;</w:t>
            </w: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«УХТО Администрации Ивановского сельсовета».</w:t>
            </w:r>
          </w:p>
          <w:p w:rsidR="005F245F" w:rsidRPr="005F245F" w:rsidRDefault="005F245F" w:rsidP="00BA76B8">
            <w:pPr>
              <w:pStyle w:val="ConsPlusNormal"/>
              <w:tabs>
                <w:tab w:val="left" w:pos="567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081 С11414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Cs/>
                <w:sz w:val="24"/>
                <w:szCs w:val="24"/>
              </w:rPr>
              <w:t>«Реализация мер, направленных на формирование российской идентичности и толерантности в молодежной среде и гражданско-патриотическое воспитание молодежи»</w:t>
            </w: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5F245F" w:rsidRDefault="005F245F" w:rsidP="00BA76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081 С11414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sz w:val="24"/>
                <w:szCs w:val="24"/>
              </w:rPr>
              <w:t>Подпрог-рамма 2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pStyle w:val="ad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 физической культуры и массового спорта в  Ивановском сельсовете Рыльского района»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pStyle w:val="ad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F245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Администрация Ивановского сельсовета Рыльского района,</w:t>
            </w:r>
          </w:p>
          <w:p w:rsidR="005F245F" w:rsidRPr="005F245F" w:rsidRDefault="005F245F" w:rsidP="00BA76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082 0000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567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мероприятие. 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left="23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Администрация Ивановского сельсовета Рыльского района,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082 1406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«Создание условий для успешного выступления спортсменов муниципального образования на спортивных соревнованиях и развития спортивного резерва»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Администрация Ивановского сельсовета Рыльского района </w:t>
            </w: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082 С11407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567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F245F" w:rsidRPr="005F245F" w:rsidTr="005F245F">
        <w:trPr>
          <w:trHeight w:val="142"/>
        </w:trPr>
        <w:tc>
          <w:tcPr>
            <w:tcW w:w="1525" w:type="dxa"/>
          </w:tcPr>
          <w:p w:rsidR="005F245F" w:rsidRPr="005F245F" w:rsidRDefault="005F245F" w:rsidP="00BA76B8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703" w:type="dxa"/>
          </w:tcPr>
          <w:p w:rsidR="005F245F" w:rsidRPr="005F245F" w:rsidRDefault="005F245F" w:rsidP="00BA76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32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  <w:tc>
          <w:tcPr>
            <w:tcW w:w="708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082</w:t>
            </w:r>
          </w:p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С11406</w:t>
            </w:r>
          </w:p>
        </w:tc>
        <w:tc>
          <w:tcPr>
            <w:tcW w:w="711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45F" w:rsidRPr="00BA76B8" w:rsidRDefault="005F245F" w:rsidP="00BA76B8">
      <w:pPr>
        <w:pStyle w:val="a9"/>
        <w:ind w:firstLine="0"/>
        <w:jc w:val="right"/>
        <w:rPr>
          <w:sz w:val="24"/>
        </w:rPr>
      </w:pPr>
      <w:r w:rsidRPr="005F245F">
        <w:rPr>
          <w:sz w:val="24"/>
        </w:rPr>
        <w:br w:type="page"/>
      </w:r>
      <w:r w:rsidRPr="00BA76B8">
        <w:rPr>
          <w:color w:val="000000"/>
          <w:sz w:val="24"/>
        </w:rPr>
        <w:t>Приложение №5</w:t>
      </w:r>
    </w:p>
    <w:p w:rsidR="005F245F" w:rsidRPr="00BA76B8" w:rsidRDefault="005F245F" w:rsidP="00BA76B8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A76B8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BA76B8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6B8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BA76B8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BA76B8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6B8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BA76B8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6B8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BA76B8" w:rsidRDefault="005F245F" w:rsidP="00BA76B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6B8">
        <w:rPr>
          <w:rFonts w:ascii="Times New Roman" w:hAnsi="Times New Roman"/>
          <w:sz w:val="24"/>
          <w:szCs w:val="24"/>
        </w:rPr>
        <w:t>Курской области на 2019 – 2022 годы</w:t>
      </w:r>
    </w:p>
    <w:p w:rsidR="00BA76B8" w:rsidRDefault="00BA76B8" w:rsidP="00BA76B8">
      <w:pPr>
        <w:spacing w:after="0"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</w:p>
    <w:p w:rsidR="00BA76B8" w:rsidRDefault="00BA76B8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245F" w:rsidRPr="00E55404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5404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5F245F" w:rsidRPr="00E55404" w:rsidRDefault="005F245F" w:rsidP="00BA76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5404">
        <w:rPr>
          <w:rFonts w:ascii="Times New Roman" w:hAnsi="Times New Roman"/>
          <w:b/>
          <w:sz w:val="24"/>
          <w:szCs w:val="24"/>
        </w:rPr>
        <w:t xml:space="preserve">и прогнозная (справочная) оценка расходов федерального бюджета, областного бюджета, бюджета Ивановского сельсовета Рыльского района Курской области и внебюджетных источников на реализацию целей муниципальной программы Ивановского сельсовета  </w:t>
      </w:r>
    </w:p>
    <w:p w:rsidR="005F245F" w:rsidRPr="00E55404" w:rsidRDefault="005F245F" w:rsidP="00BA76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55404">
        <w:rPr>
          <w:rFonts w:ascii="Times New Roman" w:hAnsi="Times New Roman"/>
          <w:b/>
          <w:sz w:val="24"/>
          <w:szCs w:val="24"/>
        </w:rPr>
        <w:t>Рыльского района Курской области "Повышение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на 2019-2022 год</w:t>
      </w:r>
      <w:r w:rsidR="00394D31" w:rsidRPr="00E55404">
        <w:rPr>
          <w:rFonts w:ascii="Times New Roman" w:hAnsi="Times New Roman"/>
          <w:b/>
          <w:sz w:val="24"/>
          <w:szCs w:val="24"/>
        </w:rPr>
        <w:t>а</w:t>
      </w:r>
      <w:r w:rsidRPr="00E55404">
        <w:rPr>
          <w:rFonts w:ascii="Times New Roman" w:hAnsi="Times New Roman"/>
          <w:b/>
          <w:sz w:val="24"/>
          <w:szCs w:val="24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552"/>
        <w:gridCol w:w="2294"/>
        <w:gridCol w:w="824"/>
        <w:gridCol w:w="1096"/>
        <w:gridCol w:w="1096"/>
        <w:gridCol w:w="1097"/>
        <w:gridCol w:w="13"/>
      </w:tblGrid>
      <w:tr w:rsidR="005F245F" w:rsidRPr="005F245F" w:rsidTr="005F245F">
        <w:tc>
          <w:tcPr>
            <w:tcW w:w="1384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 муниципальной программы, ведомственной программы, основного мероприятия</w:t>
            </w:r>
          </w:p>
        </w:tc>
        <w:tc>
          <w:tcPr>
            <w:tcW w:w="2294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4126" w:type="dxa"/>
            <w:gridSpan w:val="5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Оценка расходов (тыс. рублей), годы</w:t>
            </w:r>
          </w:p>
        </w:tc>
      </w:tr>
      <w:tr w:rsidR="005F245F" w:rsidRPr="005F245F" w:rsidTr="00394D31">
        <w:trPr>
          <w:gridAfter w:val="1"/>
          <w:wAfter w:w="13" w:type="dxa"/>
          <w:trHeight w:val="1878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096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96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97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5F245F" w:rsidRPr="005F245F" w:rsidTr="005F245F">
        <w:trPr>
          <w:gridAfter w:val="1"/>
          <w:wAfter w:w="13" w:type="dxa"/>
          <w:trHeight w:val="418"/>
        </w:trPr>
        <w:tc>
          <w:tcPr>
            <w:tcW w:w="1384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552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"Повышение эффективности работы с молодёжью, организация  отдыха и  оздоровления детей, молодёжи, развитие физической  культуры и спорта в Ивановском сельсовете Рыльского района на 2019-2022 годы"</w:t>
            </w: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7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бюджет  Ивановского сельсовета Рыльского района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7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F245F" w:rsidRPr="005F245F" w:rsidTr="00394D31">
        <w:trPr>
          <w:gridAfter w:val="1"/>
          <w:wAfter w:w="13" w:type="dxa"/>
          <w:trHeight w:val="588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  <w:trHeight w:val="313"/>
        </w:trPr>
        <w:tc>
          <w:tcPr>
            <w:tcW w:w="1384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«Повышение эффективности реализации молодёжной политики»</w:t>
            </w: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  <w:trHeight w:val="1046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бюджет  Ивановского сельсовета Рыльского района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245F" w:rsidRPr="005F245F" w:rsidTr="005F245F">
        <w:trPr>
          <w:gridAfter w:val="1"/>
          <w:wAfter w:w="13" w:type="dxa"/>
          <w:trHeight w:val="509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«Развитие физической культуры и массового  спорта в  Ивановском сельсовете Рыльского района»</w:t>
            </w: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7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F245F" w:rsidRPr="005F245F" w:rsidTr="005F245F">
        <w:trPr>
          <w:gridAfter w:val="1"/>
          <w:wAfter w:w="13" w:type="dxa"/>
          <w:trHeight w:val="424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бюджет  Ивановского сельсовета Рыльского района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7" w:type="dxa"/>
            <w:vAlign w:val="center"/>
          </w:tcPr>
          <w:p w:rsidR="005F245F" w:rsidRPr="005F245F" w:rsidRDefault="00646F79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F245F" w:rsidRPr="005F245F" w:rsidTr="005F245F">
        <w:trPr>
          <w:gridAfter w:val="1"/>
          <w:wAfter w:w="13" w:type="dxa"/>
          <w:trHeight w:val="424"/>
        </w:trPr>
        <w:tc>
          <w:tcPr>
            <w:tcW w:w="1384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F245F" w:rsidRPr="005F245F" w:rsidRDefault="005F245F" w:rsidP="00BA7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4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6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7" w:type="dxa"/>
            <w:vAlign w:val="center"/>
          </w:tcPr>
          <w:p w:rsidR="005F245F" w:rsidRPr="005F245F" w:rsidRDefault="005F245F" w:rsidP="00BA76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4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F245F" w:rsidRPr="005F245F" w:rsidRDefault="005F245F" w:rsidP="00BA76B8">
      <w:pPr>
        <w:pStyle w:val="a9"/>
        <w:ind w:firstLine="0"/>
        <w:rPr>
          <w:sz w:val="24"/>
        </w:rPr>
      </w:pPr>
    </w:p>
    <w:p w:rsidR="00357C1F" w:rsidRPr="005F245F" w:rsidRDefault="00357C1F" w:rsidP="00BA76B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357C1F" w:rsidRPr="005F245F" w:rsidSect="00394D31">
      <w:pgSz w:w="11909" w:h="16834" w:code="9"/>
      <w:pgMar w:top="709" w:right="567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153" w:rsidRDefault="003D3153">
      <w:pPr>
        <w:spacing w:after="0" w:line="240" w:lineRule="auto"/>
      </w:pPr>
      <w:r>
        <w:separator/>
      </w:r>
    </w:p>
  </w:endnote>
  <w:endnote w:type="continuationSeparator" w:id="0">
    <w:p w:rsidR="003D3153" w:rsidRDefault="003D3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153" w:rsidRDefault="003D3153">
      <w:pPr>
        <w:spacing w:after="0" w:line="240" w:lineRule="auto"/>
      </w:pPr>
      <w:r>
        <w:separator/>
      </w:r>
    </w:p>
  </w:footnote>
  <w:footnote w:type="continuationSeparator" w:id="0">
    <w:p w:rsidR="003D3153" w:rsidRDefault="003D3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4E" w:rsidRDefault="0029454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454E" w:rsidRDefault="002945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2D23CD"/>
    <w:multiLevelType w:val="hybridMultilevel"/>
    <w:tmpl w:val="6CB241FC"/>
    <w:lvl w:ilvl="0" w:tplc="F97CAB8A">
      <w:start w:val="1"/>
      <w:numFmt w:val="upperRoman"/>
      <w:lvlText w:val="%1."/>
      <w:lvlJc w:val="left"/>
      <w:pPr>
        <w:ind w:left="1080" w:hanging="720"/>
      </w:pPr>
      <w:rPr>
        <w:rFonts w:eastAsia="HiddenHorzOC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2685"/>
        </w:tabs>
        <w:ind w:left="26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961"/>
    <w:rsid w:val="00003935"/>
    <w:rsid w:val="00022390"/>
    <w:rsid w:val="00022500"/>
    <w:rsid w:val="000433E8"/>
    <w:rsid w:val="00094FA6"/>
    <w:rsid w:val="000D04C2"/>
    <w:rsid w:val="000D0E31"/>
    <w:rsid w:val="000D5159"/>
    <w:rsid w:val="000E71D2"/>
    <w:rsid w:val="000F10C9"/>
    <w:rsid w:val="000F164E"/>
    <w:rsid w:val="0010174F"/>
    <w:rsid w:val="001066E4"/>
    <w:rsid w:val="0012479F"/>
    <w:rsid w:val="001430B2"/>
    <w:rsid w:val="00145B07"/>
    <w:rsid w:val="00186BF4"/>
    <w:rsid w:val="0019462B"/>
    <w:rsid w:val="001969FD"/>
    <w:rsid w:val="001E0538"/>
    <w:rsid w:val="001E34C7"/>
    <w:rsid w:val="001E72D9"/>
    <w:rsid w:val="002068DE"/>
    <w:rsid w:val="00211171"/>
    <w:rsid w:val="00225F98"/>
    <w:rsid w:val="00226982"/>
    <w:rsid w:val="00257C48"/>
    <w:rsid w:val="00264C6B"/>
    <w:rsid w:val="00270AAA"/>
    <w:rsid w:val="00273F0F"/>
    <w:rsid w:val="00277F59"/>
    <w:rsid w:val="00284606"/>
    <w:rsid w:val="00294329"/>
    <w:rsid w:val="0029454E"/>
    <w:rsid w:val="002A735E"/>
    <w:rsid w:val="002E3B23"/>
    <w:rsid w:val="002E619C"/>
    <w:rsid w:val="002F4106"/>
    <w:rsid w:val="00304212"/>
    <w:rsid w:val="0033713D"/>
    <w:rsid w:val="00357C1F"/>
    <w:rsid w:val="0037227B"/>
    <w:rsid w:val="003728D8"/>
    <w:rsid w:val="003752A4"/>
    <w:rsid w:val="00377EA1"/>
    <w:rsid w:val="0038009F"/>
    <w:rsid w:val="00381716"/>
    <w:rsid w:val="003907E0"/>
    <w:rsid w:val="00394D31"/>
    <w:rsid w:val="003A4EBE"/>
    <w:rsid w:val="003A7C65"/>
    <w:rsid w:val="003B586E"/>
    <w:rsid w:val="003D3153"/>
    <w:rsid w:val="003D4900"/>
    <w:rsid w:val="003E11CA"/>
    <w:rsid w:val="003E30B2"/>
    <w:rsid w:val="003E5505"/>
    <w:rsid w:val="003F5E95"/>
    <w:rsid w:val="00407961"/>
    <w:rsid w:val="004112CC"/>
    <w:rsid w:val="004279CF"/>
    <w:rsid w:val="0043019E"/>
    <w:rsid w:val="00430446"/>
    <w:rsid w:val="00452F21"/>
    <w:rsid w:val="004703D6"/>
    <w:rsid w:val="00472D89"/>
    <w:rsid w:val="0048369B"/>
    <w:rsid w:val="004A774B"/>
    <w:rsid w:val="004C7872"/>
    <w:rsid w:val="00501E23"/>
    <w:rsid w:val="005134CA"/>
    <w:rsid w:val="00513F28"/>
    <w:rsid w:val="00514CDC"/>
    <w:rsid w:val="005339E8"/>
    <w:rsid w:val="00554C7D"/>
    <w:rsid w:val="00562817"/>
    <w:rsid w:val="005636B8"/>
    <w:rsid w:val="00570E98"/>
    <w:rsid w:val="00577779"/>
    <w:rsid w:val="005D5488"/>
    <w:rsid w:val="005F1FBD"/>
    <w:rsid w:val="005F245F"/>
    <w:rsid w:val="005F3F3A"/>
    <w:rsid w:val="0060024C"/>
    <w:rsid w:val="006307B6"/>
    <w:rsid w:val="00630E8C"/>
    <w:rsid w:val="00632E2A"/>
    <w:rsid w:val="00637961"/>
    <w:rsid w:val="00646F79"/>
    <w:rsid w:val="0067023C"/>
    <w:rsid w:val="0068722B"/>
    <w:rsid w:val="006D70CD"/>
    <w:rsid w:val="006F75B4"/>
    <w:rsid w:val="007228D1"/>
    <w:rsid w:val="00730067"/>
    <w:rsid w:val="007327E6"/>
    <w:rsid w:val="00736A3C"/>
    <w:rsid w:val="00737868"/>
    <w:rsid w:val="007425DF"/>
    <w:rsid w:val="00751C52"/>
    <w:rsid w:val="007636DA"/>
    <w:rsid w:val="00765607"/>
    <w:rsid w:val="00784D4A"/>
    <w:rsid w:val="007B5462"/>
    <w:rsid w:val="007B5D3A"/>
    <w:rsid w:val="00827A62"/>
    <w:rsid w:val="00841162"/>
    <w:rsid w:val="008641D9"/>
    <w:rsid w:val="008731A0"/>
    <w:rsid w:val="008B6F66"/>
    <w:rsid w:val="008E2540"/>
    <w:rsid w:val="008E668B"/>
    <w:rsid w:val="008F439E"/>
    <w:rsid w:val="00905473"/>
    <w:rsid w:val="00926E5C"/>
    <w:rsid w:val="00945436"/>
    <w:rsid w:val="0095566D"/>
    <w:rsid w:val="00967D21"/>
    <w:rsid w:val="0097600B"/>
    <w:rsid w:val="009807E1"/>
    <w:rsid w:val="0099070A"/>
    <w:rsid w:val="00997147"/>
    <w:rsid w:val="009C1206"/>
    <w:rsid w:val="009C7AA6"/>
    <w:rsid w:val="009E102F"/>
    <w:rsid w:val="00A21786"/>
    <w:rsid w:val="00A2719B"/>
    <w:rsid w:val="00A55EE9"/>
    <w:rsid w:val="00A82588"/>
    <w:rsid w:val="00A83035"/>
    <w:rsid w:val="00AA5934"/>
    <w:rsid w:val="00AE5A78"/>
    <w:rsid w:val="00B02339"/>
    <w:rsid w:val="00B04450"/>
    <w:rsid w:val="00B12EEC"/>
    <w:rsid w:val="00B153B3"/>
    <w:rsid w:val="00B2056E"/>
    <w:rsid w:val="00B206F7"/>
    <w:rsid w:val="00B45C6D"/>
    <w:rsid w:val="00B73D5F"/>
    <w:rsid w:val="00B85A91"/>
    <w:rsid w:val="00BA7176"/>
    <w:rsid w:val="00BA7586"/>
    <w:rsid w:val="00BA76B8"/>
    <w:rsid w:val="00C06995"/>
    <w:rsid w:val="00C15033"/>
    <w:rsid w:val="00C417AB"/>
    <w:rsid w:val="00C4276F"/>
    <w:rsid w:val="00C667F2"/>
    <w:rsid w:val="00C820A1"/>
    <w:rsid w:val="00C93468"/>
    <w:rsid w:val="00CA34B7"/>
    <w:rsid w:val="00CC7E09"/>
    <w:rsid w:val="00CD201B"/>
    <w:rsid w:val="00CD2D2F"/>
    <w:rsid w:val="00CD30D5"/>
    <w:rsid w:val="00CE67F8"/>
    <w:rsid w:val="00CE7CDC"/>
    <w:rsid w:val="00D071D7"/>
    <w:rsid w:val="00D2203E"/>
    <w:rsid w:val="00D5448E"/>
    <w:rsid w:val="00D60AB6"/>
    <w:rsid w:val="00D740C1"/>
    <w:rsid w:val="00D77199"/>
    <w:rsid w:val="00D83F8B"/>
    <w:rsid w:val="00DA3811"/>
    <w:rsid w:val="00DB1080"/>
    <w:rsid w:val="00DD2D97"/>
    <w:rsid w:val="00DD5158"/>
    <w:rsid w:val="00DE1910"/>
    <w:rsid w:val="00E164C6"/>
    <w:rsid w:val="00E241AC"/>
    <w:rsid w:val="00E3232A"/>
    <w:rsid w:val="00E33B10"/>
    <w:rsid w:val="00E551E5"/>
    <w:rsid w:val="00E55404"/>
    <w:rsid w:val="00E62C01"/>
    <w:rsid w:val="00E64057"/>
    <w:rsid w:val="00E72AEF"/>
    <w:rsid w:val="00EB6701"/>
    <w:rsid w:val="00EC68C0"/>
    <w:rsid w:val="00ED65CC"/>
    <w:rsid w:val="00EE7DCF"/>
    <w:rsid w:val="00F035CD"/>
    <w:rsid w:val="00F354DC"/>
    <w:rsid w:val="00F523E5"/>
    <w:rsid w:val="00F55367"/>
    <w:rsid w:val="00F61EA2"/>
    <w:rsid w:val="00F85982"/>
    <w:rsid w:val="00F87D3C"/>
    <w:rsid w:val="00F91963"/>
    <w:rsid w:val="00F94B62"/>
    <w:rsid w:val="00FB62AC"/>
    <w:rsid w:val="00FB7ED2"/>
    <w:rsid w:val="00FC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A640E-6336-4593-8DFF-E3AF869A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3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62C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2C0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62C0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2C01"/>
    <w:pPr>
      <w:keepNext/>
      <w:numPr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E62C0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F245F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F245F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6"/>
    </w:pPr>
    <w:rPr>
      <w:rFonts w:ascii="Times New Roman" w:eastAsia="Times New Roman" w:hAnsi="Times New Roman"/>
      <w:color w:val="000000"/>
      <w:sz w:val="28"/>
      <w:szCs w:val="30"/>
      <w:lang w:eastAsia="ru-RU"/>
    </w:rPr>
  </w:style>
  <w:style w:type="paragraph" w:styleId="8">
    <w:name w:val="heading 8"/>
    <w:basedOn w:val="a"/>
    <w:next w:val="a"/>
    <w:link w:val="80"/>
    <w:qFormat/>
    <w:rsid w:val="005F245F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7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F245F"/>
    <w:pPr>
      <w:keepNext/>
      <w:widowControl w:val="0"/>
      <w:shd w:val="clear" w:color="auto" w:fill="FFFFFF"/>
      <w:suppressAutoHyphens/>
      <w:autoSpaceDE w:val="0"/>
      <w:autoSpaceDN w:val="0"/>
      <w:adjustRightInd w:val="0"/>
      <w:spacing w:before="106" w:after="240" w:line="370" w:lineRule="exact"/>
      <w:jc w:val="center"/>
      <w:outlineLvl w:val="8"/>
    </w:pPr>
    <w:rPr>
      <w:rFonts w:ascii="Times New Roman" w:eastAsia="Times New Roman" w:hAnsi="Times New Roman"/>
      <w:b/>
      <w:bCs/>
      <w:color w:val="000000"/>
      <w:spacing w:val="-18"/>
      <w:sz w:val="3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C0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E62C0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62C0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E62C01"/>
    <w:rPr>
      <w:rFonts w:ascii="Times New Roman" w:eastAsia="Times New Roman" w:hAnsi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E62C0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3">
    <w:name w:val="footer"/>
    <w:basedOn w:val="a"/>
    <w:link w:val="a4"/>
    <w:rsid w:val="00D071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071D7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D071D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No Spacing"/>
    <w:qFormat/>
    <w:rsid w:val="00E62C01"/>
    <w:rPr>
      <w:sz w:val="22"/>
      <w:szCs w:val="22"/>
      <w:lang w:eastAsia="en-US"/>
    </w:rPr>
  </w:style>
  <w:style w:type="character" w:styleId="a6">
    <w:name w:val="page number"/>
    <w:basedOn w:val="a0"/>
    <w:rsid w:val="00C4276F"/>
  </w:style>
  <w:style w:type="paragraph" w:styleId="a7">
    <w:name w:val="header"/>
    <w:basedOn w:val="a"/>
    <w:link w:val="a8"/>
    <w:uiPriority w:val="99"/>
    <w:rsid w:val="00C42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4276F"/>
    <w:rPr>
      <w:rFonts w:ascii="Times New Roman" w:eastAsia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7425D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425DF"/>
    <w:rPr>
      <w:rFonts w:ascii="Times New Roman" w:eastAsia="Times New Roman" w:hAnsi="Times New Roman"/>
      <w:sz w:val="28"/>
      <w:szCs w:val="24"/>
    </w:rPr>
  </w:style>
  <w:style w:type="paragraph" w:styleId="31">
    <w:name w:val="Body Text Indent 3"/>
    <w:basedOn w:val="a"/>
    <w:link w:val="32"/>
    <w:rsid w:val="007425DF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425DF"/>
    <w:rPr>
      <w:rFonts w:ascii="Times New Roman" w:eastAsia="Times New Roman" w:hAnsi="Times New Roman"/>
      <w:sz w:val="28"/>
      <w:szCs w:val="24"/>
    </w:rPr>
  </w:style>
  <w:style w:type="paragraph" w:styleId="33">
    <w:name w:val="Body Text 3"/>
    <w:basedOn w:val="a"/>
    <w:link w:val="34"/>
    <w:rsid w:val="007425DF"/>
    <w:pPr>
      <w:spacing w:after="120" w:line="240" w:lineRule="auto"/>
    </w:pPr>
    <w:rPr>
      <w:rFonts w:ascii="Times New Roman" w:eastAsia="Times New Roman" w:hAnsi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7425DF"/>
    <w:rPr>
      <w:rFonts w:ascii="Times New Roman" w:eastAsia="Times New Roman" w:hAnsi="Times New Roman"/>
      <w:sz w:val="16"/>
      <w:szCs w:val="24"/>
    </w:rPr>
  </w:style>
  <w:style w:type="paragraph" w:styleId="21">
    <w:name w:val="Body Text Indent 2"/>
    <w:basedOn w:val="a"/>
    <w:link w:val="22"/>
    <w:rsid w:val="007425D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425D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5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B45C6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F035CD"/>
    <w:rPr>
      <w:rFonts w:ascii="Arial" w:eastAsia="Arial" w:hAnsi="Arial" w:cs="Arial"/>
      <w:lang w:eastAsia="ar-SA" w:bidi="ar-SA"/>
    </w:rPr>
  </w:style>
  <w:style w:type="paragraph" w:styleId="ab">
    <w:name w:val="Body Text"/>
    <w:basedOn w:val="a"/>
    <w:link w:val="ac"/>
    <w:unhideWhenUsed/>
    <w:rsid w:val="00357C1F"/>
    <w:pPr>
      <w:spacing w:after="120"/>
    </w:pPr>
  </w:style>
  <w:style w:type="character" w:customStyle="1" w:styleId="ac">
    <w:name w:val="Основной текст Знак"/>
    <w:basedOn w:val="a0"/>
    <w:link w:val="ab"/>
    <w:rsid w:val="00357C1F"/>
    <w:rPr>
      <w:sz w:val="22"/>
      <w:szCs w:val="22"/>
      <w:lang w:eastAsia="en-US"/>
    </w:rPr>
  </w:style>
  <w:style w:type="paragraph" w:styleId="ad">
    <w:name w:val="Balloon Text"/>
    <w:basedOn w:val="a"/>
    <w:link w:val="ae"/>
    <w:semiHidden/>
    <w:rsid w:val="00357C1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357C1F"/>
    <w:rPr>
      <w:rFonts w:ascii="Tahoma" w:eastAsia="Times New Roman" w:hAnsi="Tahoma" w:cs="Tahoma"/>
      <w:b/>
      <w:bCs/>
      <w:sz w:val="16"/>
      <w:szCs w:val="16"/>
    </w:rPr>
  </w:style>
  <w:style w:type="character" w:customStyle="1" w:styleId="23">
    <w:name w:val="Знак Знак2"/>
    <w:locked/>
    <w:rsid w:val="00357C1F"/>
    <w:rPr>
      <w:sz w:val="28"/>
      <w:lang w:val="ru-RU" w:eastAsia="ru-RU" w:bidi="ar-SA"/>
    </w:rPr>
  </w:style>
  <w:style w:type="table" w:styleId="af">
    <w:name w:val="Table Grid"/>
    <w:basedOn w:val="a1"/>
    <w:uiPriority w:val="59"/>
    <w:rsid w:val="00E72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nhideWhenUsed/>
    <w:rsid w:val="005F245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F245F"/>
    <w:rPr>
      <w:sz w:val="22"/>
      <w:szCs w:val="22"/>
      <w:lang w:eastAsia="en-US"/>
    </w:rPr>
  </w:style>
  <w:style w:type="paragraph" w:styleId="af0">
    <w:name w:val="Normal (Web)"/>
    <w:basedOn w:val="a"/>
    <w:unhideWhenUsed/>
    <w:rsid w:val="005F245F"/>
    <w:rPr>
      <w:rFonts w:ascii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5F24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1"/>
    <w:rsid w:val="005F245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60">
    <w:name w:val="Заголовок 6 Знак"/>
    <w:basedOn w:val="a0"/>
    <w:link w:val="6"/>
    <w:rsid w:val="005F245F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basedOn w:val="a0"/>
    <w:link w:val="7"/>
    <w:rsid w:val="005F245F"/>
    <w:rPr>
      <w:rFonts w:ascii="Times New Roman" w:eastAsia="Times New Roman" w:hAnsi="Times New Roman"/>
      <w:color w:val="000000"/>
      <w:sz w:val="28"/>
      <w:szCs w:val="30"/>
    </w:rPr>
  </w:style>
  <w:style w:type="character" w:customStyle="1" w:styleId="80">
    <w:name w:val="Заголовок 8 Знак"/>
    <w:basedOn w:val="a0"/>
    <w:link w:val="8"/>
    <w:rsid w:val="005F245F"/>
    <w:rPr>
      <w:rFonts w:ascii="Times New Roman" w:eastAsia="Times New Roman" w:hAnsi="Times New Roman"/>
      <w:sz w:val="28"/>
      <w:szCs w:val="24"/>
    </w:rPr>
  </w:style>
  <w:style w:type="character" w:customStyle="1" w:styleId="90">
    <w:name w:val="Заголовок 9 Знак"/>
    <w:basedOn w:val="a0"/>
    <w:link w:val="9"/>
    <w:rsid w:val="005F245F"/>
    <w:rPr>
      <w:rFonts w:ascii="Times New Roman" w:eastAsia="Times New Roman" w:hAnsi="Times New Roman"/>
      <w:b/>
      <w:bCs/>
      <w:color w:val="000000"/>
      <w:spacing w:val="-18"/>
      <w:sz w:val="37"/>
      <w:shd w:val="clear" w:color="auto" w:fill="FFFFFF"/>
    </w:rPr>
  </w:style>
  <w:style w:type="numbering" w:customStyle="1" w:styleId="11">
    <w:name w:val="Нет списка1"/>
    <w:next w:val="a2"/>
    <w:uiPriority w:val="99"/>
    <w:semiHidden/>
    <w:unhideWhenUsed/>
    <w:rsid w:val="005F245F"/>
  </w:style>
  <w:style w:type="paragraph" w:styleId="af3">
    <w:name w:val="Block Text"/>
    <w:basedOn w:val="a"/>
    <w:rsid w:val="005F245F"/>
    <w:pPr>
      <w:widowControl w:val="0"/>
      <w:shd w:val="clear" w:color="auto" w:fill="FFFFFF"/>
      <w:autoSpaceDE w:val="0"/>
      <w:autoSpaceDN w:val="0"/>
      <w:adjustRightInd w:val="0"/>
      <w:spacing w:before="5" w:after="0" w:line="360" w:lineRule="auto"/>
      <w:ind w:left="14" w:right="5" w:firstLine="679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table" w:customStyle="1" w:styleId="12">
    <w:name w:val="Сетка таблицы1"/>
    <w:basedOn w:val="a1"/>
    <w:next w:val="af"/>
    <w:rsid w:val="005F24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F24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">
    <w:name w:val="Стиль1"/>
    <w:basedOn w:val="a"/>
    <w:rsid w:val="005F245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Обычный1"/>
    <w:rsid w:val="005F245F"/>
    <w:rPr>
      <w:rFonts w:ascii="Times New Roman" w:eastAsia="Times New Roman" w:hAnsi="Times New Roman"/>
    </w:rPr>
  </w:style>
  <w:style w:type="paragraph" w:styleId="af4">
    <w:name w:val="List Paragraph"/>
    <w:basedOn w:val="a"/>
    <w:qFormat/>
    <w:rsid w:val="005F24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5F24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5F24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5">
    <w:name w:val="Hyperlink"/>
    <w:rsid w:val="005F245F"/>
    <w:rPr>
      <w:color w:val="0000FF"/>
      <w:u w:val="single"/>
    </w:rPr>
  </w:style>
  <w:style w:type="paragraph" w:customStyle="1" w:styleId="-">
    <w:name w:val="АА-рубленый"/>
    <w:rsid w:val="005F245F"/>
    <w:pPr>
      <w:autoSpaceDE w:val="0"/>
      <w:autoSpaceDN w:val="0"/>
      <w:adjustRightInd w:val="0"/>
      <w:spacing w:line="196" w:lineRule="atLeast"/>
      <w:ind w:firstLine="170"/>
      <w:jc w:val="both"/>
    </w:pPr>
    <w:rPr>
      <w:rFonts w:ascii="JournalSans" w:eastAsia="Times New Roman" w:hAnsi="JournalSans" w:cs="JournalSans"/>
      <w:color w:val="000000"/>
      <w:sz w:val="17"/>
      <w:szCs w:val="17"/>
    </w:rPr>
  </w:style>
  <w:style w:type="character" w:customStyle="1" w:styleId="FontStyle15">
    <w:name w:val="Font Style15"/>
    <w:rsid w:val="005F245F"/>
    <w:rPr>
      <w:rFonts w:ascii="Times New Roman" w:hAnsi="Times New Roman" w:cs="Times New Roman"/>
      <w:sz w:val="26"/>
      <w:szCs w:val="26"/>
    </w:rPr>
  </w:style>
  <w:style w:type="character" w:customStyle="1" w:styleId="15">
    <w:name w:val="Знак Знак1"/>
    <w:locked/>
    <w:rsid w:val="005F245F"/>
    <w:rPr>
      <w:sz w:val="28"/>
      <w:lang w:val="ru-RU" w:eastAsia="ru-RU" w:bidi="ar-SA"/>
    </w:rPr>
  </w:style>
  <w:style w:type="paragraph" w:customStyle="1" w:styleId="Heading">
    <w:name w:val="Heading"/>
    <w:rsid w:val="005F24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6">
    <w:name w:val="Знак"/>
    <w:basedOn w:val="a"/>
    <w:rsid w:val="005F24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5">
    <w:name w:val="Знак Знак3"/>
    <w:rsid w:val="005F245F"/>
    <w:rPr>
      <w:b/>
      <w:bCs/>
      <w:lang w:val="ru-RU" w:eastAsia="ru-RU" w:bidi="ar-SA"/>
    </w:rPr>
  </w:style>
  <w:style w:type="paragraph" w:customStyle="1" w:styleId="16">
    <w:name w:val="Знак1 Знак Знак Знак Знак Знак Знак"/>
    <w:basedOn w:val="a"/>
    <w:rsid w:val="005F245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7">
    <w:name w:val="Знак Знак Знак Знак Знак Знак Знак"/>
    <w:basedOn w:val="a"/>
    <w:rsid w:val="005F245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F24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8">
    <w:name w:val="Знак Знак Знак Знак"/>
    <w:basedOn w:val="a"/>
    <w:rsid w:val="005F24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9">
    <w:name w:val="Знак Знак"/>
    <w:locked/>
    <w:rsid w:val="005F245F"/>
    <w:rPr>
      <w:b/>
      <w:bCs/>
      <w:lang w:val="ru-RU" w:eastAsia="ru-RU" w:bidi="ar-SA"/>
    </w:rPr>
  </w:style>
  <w:style w:type="paragraph" w:customStyle="1" w:styleId="msonormalcxspmiddle">
    <w:name w:val="msonormalcxspmiddle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5F245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5F245F"/>
    <w:rPr>
      <w:rFonts w:ascii="Courier New" w:eastAsia="Times New Roman" w:hAnsi="Courier New" w:cs="Courier New"/>
    </w:rPr>
  </w:style>
  <w:style w:type="paragraph" w:customStyle="1" w:styleId="Style8">
    <w:name w:val="Style8"/>
    <w:basedOn w:val="a"/>
    <w:rsid w:val="005F245F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F245F"/>
    <w:pPr>
      <w:widowControl w:val="0"/>
      <w:autoSpaceDE w:val="0"/>
      <w:autoSpaceDN w:val="0"/>
      <w:adjustRightInd w:val="0"/>
      <w:spacing w:after="0" w:line="345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">
    <w:name w:val="Знак Знак4"/>
    <w:semiHidden/>
    <w:rsid w:val="005F245F"/>
    <w:rPr>
      <w:sz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5F245F"/>
  </w:style>
  <w:style w:type="character" w:customStyle="1" w:styleId="Heading6Char">
    <w:name w:val="Heading 6 Char"/>
    <w:locked/>
    <w:rsid w:val="005F245F"/>
    <w:rPr>
      <w:sz w:val="28"/>
      <w:lang w:val="ru-RU" w:eastAsia="ru-RU" w:bidi="ar-SA"/>
    </w:rPr>
  </w:style>
  <w:style w:type="paragraph" w:customStyle="1" w:styleId="210">
    <w:name w:val="Основной текст с отступом 21"/>
    <w:basedOn w:val="a"/>
    <w:rsid w:val="005F245F"/>
    <w:pPr>
      <w:spacing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character" w:styleId="afc">
    <w:name w:val="FollowedHyperlink"/>
    <w:rsid w:val="005F245F"/>
    <w:rPr>
      <w:color w:val="800080"/>
      <w:u w:val="single"/>
    </w:rPr>
  </w:style>
  <w:style w:type="character" w:styleId="afd">
    <w:name w:val="Emphasis"/>
    <w:qFormat/>
    <w:rsid w:val="005F245F"/>
    <w:rPr>
      <w:i/>
      <w:iCs w:val="0"/>
    </w:rPr>
  </w:style>
  <w:style w:type="character" w:customStyle="1" w:styleId="afe">
    <w:name w:val="Текст сноски Знак"/>
    <w:link w:val="aff"/>
    <w:semiHidden/>
    <w:locked/>
    <w:rsid w:val="005F245F"/>
  </w:style>
  <w:style w:type="paragraph" w:styleId="aff">
    <w:name w:val="footnote text"/>
    <w:basedOn w:val="a"/>
    <w:link w:val="afe"/>
    <w:semiHidden/>
    <w:rsid w:val="005F245F"/>
    <w:pPr>
      <w:spacing w:after="0" w:line="240" w:lineRule="auto"/>
    </w:pPr>
    <w:rPr>
      <w:sz w:val="20"/>
      <w:szCs w:val="20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5F245F"/>
    <w:rPr>
      <w:lang w:eastAsia="en-US"/>
    </w:rPr>
  </w:style>
  <w:style w:type="character" w:customStyle="1" w:styleId="HeaderChar">
    <w:name w:val="Header Char"/>
    <w:locked/>
    <w:rsid w:val="005F245F"/>
    <w:rPr>
      <w:rFonts w:ascii="Calibri" w:eastAsia="Calibri" w:hAnsi="Calibri"/>
      <w:sz w:val="24"/>
      <w:szCs w:val="24"/>
      <w:lang w:val="ru-RU" w:eastAsia="ru-RU" w:bidi="ar-SA"/>
    </w:rPr>
  </w:style>
  <w:style w:type="paragraph" w:styleId="aff0">
    <w:name w:val="Subtitle"/>
    <w:basedOn w:val="a"/>
    <w:next w:val="a"/>
    <w:link w:val="aff1"/>
    <w:qFormat/>
    <w:rsid w:val="005F24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ff1">
    <w:name w:val="Подзаголовок Знак"/>
    <w:basedOn w:val="a0"/>
    <w:link w:val="aff0"/>
    <w:rsid w:val="005F245F"/>
    <w:rPr>
      <w:rFonts w:ascii="Cambria" w:hAnsi="Cambria"/>
      <w:sz w:val="24"/>
      <w:szCs w:val="24"/>
    </w:rPr>
  </w:style>
  <w:style w:type="paragraph" w:customStyle="1" w:styleId="aff2">
    <w:name w:val="Основной"/>
    <w:basedOn w:val="a"/>
    <w:locked/>
    <w:rsid w:val="005F245F"/>
    <w:pPr>
      <w:spacing w:after="2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18">
    <w:name w:val="Абзац списка1"/>
    <w:basedOn w:val="a"/>
    <w:rsid w:val="005F245F"/>
    <w:pPr>
      <w:ind w:left="720"/>
    </w:pPr>
    <w:rPr>
      <w:rFonts w:eastAsia="Times New Roman"/>
    </w:rPr>
  </w:style>
  <w:style w:type="paragraph" w:customStyle="1" w:styleId="s13">
    <w:name w:val="s_13"/>
    <w:basedOn w:val="a"/>
    <w:rsid w:val="005F245F"/>
    <w:pPr>
      <w:spacing w:after="0" w:line="240" w:lineRule="auto"/>
      <w:ind w:firstLine="720"/>
    </w:pPr>
    <w:rPr>
      <w:rFonts w:ascii="Times New Roman" w:hAnsi="Times New Roman"/>
      <w:sz w:val="20"/>
      <w:szCs w:val="20"/>
      <w:lang w:eastAsia="ru-RU"/>
    </w:rPr>
  </w:style>
  <w:style w:type="character" w:customStyle="1" w:styleId="u">
    <w:name w:val="u"/>
    <w:rsid w:val="005F245F"/>
    <w:rPr>
      <w:rFonts w:ascii="Times New Roman" w:hAnsi="Times New Roman" w:cs="Times New Roman" w:hint="default"/>
    </w:rPr>
  </w:style>
  <w:style w:type="character" w:customStyle="1" w:styleId="aff3">
    <w:name w:val="Нормальный (таблица) Знак"/>
    <w:link w:val="aff4"/>
    <w:locked/>
    <w:rsid w:val="005F245F"/>
    <w:rPr>
      <w:rFonts w:ascii="Arial" w:hAnsi="Arial" w:cs="Arial"/>
      <w:sz w:val="24"/>
      <w:szCs w:val="24"/>
    </w:rPr>
  </w:style>
  <w:style w:type="paragraph" w:customStyle="1" w:styleId="aff4">
    <w:name w:val="Нормальный (таблица)"/>
    <w:basedOn w:val="a"/>
    <w:next w:val="a"/>
    <w:link w:val="aff3"/>
    <w:rsid w:val="005F245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00">
    <w:name w:val="a0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0">
    <w:name w:val="a6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13291-B096-44E8-B8D0-BB1DDF85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15435</Words>
  <Characters>87980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Morozova</cp:lastModifiedBy>
  <cp:revision>3</cp:revision>
  <cp:lastPrinted>2016-03-23T08:44:00Z</cp:lastPrinted>
  <dcterms:created xsi:type="dcterms:W3CDTF">2021-06-22T07:57:00Z</dcterms:created>
  <dcterms:modified xsi:type="dcterms:W3CDTF">2021-06-22T07:57:00Z</dcterms:modified>
</cp:coreProperties>
</file>